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E78" w:rsidRPr="006E0BCD" w:rsidRDefault="000F7E78" w:rsidP="001E0841">
      <w:pPr>
        <w:spacing w:before="240" w:after="0" w:line="276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6E0BCD">
        <w:rPr>
          <w:rFonts w:ascii="Times New Roman" w:hAnsi="Times New Roman" w:cs="Times New Roman"/>
          <w:b/>
          <w:sz w:val="32"/>
          <w:szCs w:val="24"/>
        </w:rPr>
        <w:t>Úrad splnomocnenca vlády SR pre rozvoj občianskej spoločnosti</w:t>
      </w:r>
    </w:p>
    <w:p w:rsidR="000F7E78" w:rsidRPr="006E0BCD" w:rsidRDefault="000F7E78" w:rsidP="00A0664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0BCD">
        <w:rPr>
          <w:rFonts w:ascii="Times New Roman" w:hAnsi="Times New Roman" w:cs="Times New Roman"/>
          <w:sz w:val="24"/>
          <w:szCs w:val="24"/>
        </w:rPr>
        <w:t>(zadávateľ)</w:t>
      </w:r>
    </w:p>
    <w:p w:rsidR="000F7E78" w:rsidRPr="006E0BCD" w:rsidRDefault="000F7E78" w:rsidP="00A066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F7E78" w:rsidRPr="006E0BCD" w:rsidRDefault="000F7E78" w:rsidP="00A066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F7E78" w:rsidRPr="006E0BCD" w:rsidRDefault="000F7E78" w:rsidP="00A0664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7E78" w:rsidRPr="000F7E78" w:rsidRDefault="000F7E78" w:rsidP="00A06643">
      <w:pPr>
        <w:pStyle w:val="Pta"/>
        <w:spacing w:line="276" w:lineRule="auto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0F7E78"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  <w:t>PRÍLOHA č.1</w:t>
      </w:r>
    </w:p>
    <w:p w:rsidR="000F7E78" w:rsidRPr="006E0BCD" w:rsidRDefault="000F7E78" w:rsidP="00A0664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7E78" w:rsidRDefault="000F7E78" w:rsidP="00A0664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7E78" w:rsidRDefault="000F7E78" w:rsidP="00A0664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0841" w:rsidRDefault="001E0841" w:rsidP="00A0664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0841" w:rsidRPr="006E0BCD" w:rsidRDefault="001E0841" w:rsidP="00A0664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7E78" w:rsidRPr="006E0BCD" w:rsidRDefault="000F7E78" w:rsidP="00A0664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7E78" w:rsidRPr="006E0BCD" w:rsidRDefault="000F7E78" w:rsidP="00A0664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E0BCD">
        <w:rPr>
          <w:rFonts w:ascii="Times New Roman" w:hAnsi="Times New Roman" w:cs="Times New Roman"/>
          <w:b/>
          <w:sz w:val="28"/>
          <w:szCs w:val="24"/>
        </w:rPr>
        <w:t xml:space="preserve">Sumarizačná správa za národný projekt - Podpora partnerstva a dialógu v oblasti </w:t>
      </w:r>
      <w:proofErr w:type="spellStart"/>
      <w:r w:rsidRPr="006E0BCD">
        <w:rPr>
          <w:rFonts w:ascii="Times New Roman" w:hAnsi="Times New Roman" w:cs="Times New Roman"/>
          <w:b/>
          <w:sz w:val="28"/>
          <w:szCs w:val="24"/>
        </w:rPr>
        <w:t>participatívnej</w:t>
      </w:r>
      <w:proofErr w:type="spellEnd"/>
      <w:r w:rsidRPr="006E0BCD">
        <w:rPr>
          <w:rFonts w:ascii="Times New Roman" w:hAnsi="Times New Roman" w:cs="Times New Roman"/>
          <w:b/>
          <w:sz w:val="28"/>
          <w:szCs w:val="24"/>
        </w:rPr>
        <w:t xml:space="preserve"> tvorby verejných politík pre potreby výročnej monitorovacej správy za rok 2017</w:t>
      </w:r>
    </w:p>
    <w:p w:rsidR="000F7E78" w:rsidRPr="006E0BCD" w:rsidRDefault="000F7E78" w:rsidP="00A0664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0BCD">
        <w:rPr>
          <w:rFonts w:ascii="Times New Roman" w:hAnsi="Times New Roman" w:cs="Times New Roman"/>
          <w:sz w:val="24"/>
          <w:szCs w:val="24"/>
        </w:rPr>
        <w:t>(názov)</w:t>
      </w:r>
    </w:p>
    <w:p w:rsidR="000F7E78" w:rsidRPr="006E0BCD" w:rsidRDefault="000F7E78" w:rsidP="00A066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F7E78" w:rsidRPr="006E0BCD" w:rsidRDefault="000F7E78" w:rsidP="00A066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F7E78" w:rsidRPr="006E0BCD" w:rsidRDefault="000F7E78" w:rsidP="00A066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F7E78" w:rsidRPr="006E0BCD" w:rsidRDefault="000F7E78" w:rsidP="00A066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F7E78" w:rsidRPr="006E0BCD" w:rsidRDefault="000F7E78" w:rsidP="00A066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F7E78" w:rsidRDefault="000F7E78" w:rsidP="00A0664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A06643" w:rsidRDefault="00A06643" w:rsidP="00A0664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E0841" w:rsidRDefault="001E0841" w:rsidP="00A0664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E0841" w:rsidRDefault="001E0841" w:rsidP="00A0664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F7E78" w:rsidRDefault="000F7E78" w:rsidP="00A0664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F7E78" w:rsidRDefault="000F7E78" w:rsidP="00A0664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F7E78" w:rsidRDefault="000F7E78" w:rsidP="00A0664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F7E78" w:rsidRDefault="000F7E78" w:rsidP="00A0664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F7E78" w:rsidRDefault="000F7E78" w:rsidP="00A0664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F7E78" w:rsidRPr="006E0BCD" w:rsidRDefault="000F7E78" w:rsidP="00A0664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0BCD">
        <w:rPr>
          <w:rFonts w:ascii="Times New Roman" w:hAnsi="Times New Roman" w:cs="Times New Roman"/>
          <w:sz w:val="24"/>
          <w:szCs w:val="24"/>
        </w:rPr>
        <w:t xml:space="preserve">Autor: </w:t>
      </w:r>
      <w:r>
        <w:rPr>
          <w:rFonts w:ascii="Times New Roman" w:hAnsi="Times New Roman" w:cs="Times New Roman"/>
          <w:sz w:val="24"/>
          <w:szCs w:val="24"/>
        </w:rPr>
        <w:t xml:space="preserve">Mgr. </w:t>
      </w:r>
      <w:r w:rsidRPr="006E0BCD">
        <w:rPr>
          <w:rFonts w:ascii="Times New Roman" w:hAnsi="Times New Roman" w:cs="Times New Roman"/>
          <w:sz w:val="24"/>
          <w:szCs w:val="24"/>
        </w:rPr>
        <w:t>Barbara Gindlová</w:t>
      </w:r>
    </w:p>
    <w:p w:rsidR="000F7E78" w:rsidRPr="006E0BCD" w:rsidRDefault="000F7E78" w:rsidP="00A0664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0BCD">
        <w:rPr>
          <w:rFonts w:ascii="Times New Roman" w:hAnsi="Times New Roman" w:cs="Times New Roman"/>
          <w:sz w:val="24"/>
          <w:szCs w:val="24"/>
        </w:rPr>
        <w:t xml:space="preserve">Názov národného projektu: </w:t>
      </w:r>
      <w:r w:rsidRPr="006E0BCD">
        <w:rPr>
          <w:rFonts w:ascii="Times New Roman" w:hAnsi="Times New Roman" w:cs="Times New Roman"/>
          <w:i/>
          <w:sz w:val="24"/>
          <w:szCs w:val="24"/>
        </w:rPr>
        <w:t xml:space="preserve">Podpora partnerstva a dialógu v oblasti </w:t>
      </w:r>
      <w:proofErr w:type="spellStart"/>
      <w:r w:rsidRPr="006E0BCD">
        <w:rPr>
          <w:rFonts w:ascii="Times New Roman" w:hAnsi="Times New Roman" w:cs="Times New Roman"/>
          <w:i/>
          <w:sz w:val="24"/>
          <w:szCs w:val="24"/>
        </w:rPr>
        <w:t>participatívnej</w:t>
      </w:r>
      <w:proofErr w:type="spellEnd"/>
      <w:r w:rsidRPr="006E0BCD">
        <w:rPr>
          <w:rFonts w:ascii="Times New Roman" w:hAnsi="Times New Roman" w:cs="Times New Roman"/>
          <w:i/>
          <w:sz w:val="24"/>
          <w:szCs w:val="24"/>
        </w:rPr>
        <w:t xml:space="preserve"> tvorby verejných politík</w:t>
      </w:r>
    </w:p>
    <w:p w:rsidR="00776A89" w:rsidRDefault="000F7E78" w:rsidP="001E084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Predložené </w:t>
      </w:r>
      <w:r w:rsidRPr="006E0BCD">
        <w:rPr>
          <w:rFonts w:ascii="Times New Roman" w:hAnsi="Times New Roman" w:cs="Times New Roman"/>
          <w:sz w:val="24"/>
          <w:szCs w:val="24"/>
        </w:rPr>
        <w:t>dňa: 1.5.2018</w:t>
      </w:r>
    </w:p>
    <w:p w:rsidR="001E0841" w:rsidRPr="001E0841" w:rsidRDefault="001E0841" w:rsidP="001E0841">
      <w:pPr>
        <w:spacing w:before="240" w:after="0" w:line="276" w:lineRule="auto"/>
        <w:jc w:val="center"/>
        <w:rPr>
          <w:rFonts w:ascii="Times New Roman" w:hAnsi="Times New Roman" w:cs="Times New Roman"/>
          <w:b/>
          <w:sz w:val="2"/>
          <w:szCs w:val="24"/>
        </w:rPr>
      </w:pPr>
    </w:p>
    <w:p w:rsidR="000F7E78" w:rsidRPr="006E0BCD" w:rsidRDefault="000F7E78" w:rsidP="001E0841">
      <w:pPr>
        <w:spacing w:before="240" w:after="0" w:line="276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6E0BCD">
        <w:rPr>
          <w:rFonts w:ascii="Times New Roman" w:hAnsi="Times New Roman" w:cs="Times New Roman"/>
          <w:b/>
          <w:sz w:val="32"/>
          <w:szCs w:val="24"/>
        </w:rPr>
        <w:t>Úrad splnomocnenca vlády SR pre rozvoj občianskej spoločnosti</w:t>
      </w:r>
    </w:p>
    <w:p w:rsidR="000F7E78" w:rsidRPr="006E0BCD" w:rsidRDefault="000F7E78" w:rsidP="00A0664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0BCD">
        <w:rPr>
          <w:rFonts w:ascii="Times New Roman" w:hAnsi="Times New Roman" w:cs="Times New Roman"/>
          <w:sz w:val="24"/>
          <w:szCs w:val="24"/>
        </w:rPr>
        <w:t>(zadávateľ)</w:t>
      </w:r>
    </w:p>
    <w:p w:rsidR="000F7E78" w:rsidRPr="006E0BCD" w:rsidRDefault="000F7E78" w:rsidP="00A066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F7E78" w:rsidRDefault="000F7E78" w:rsidP="00A066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E0841" w:rsidRPr="006E0BCD" w:rsidRDefault="001E0841" w:rsidP="00A066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E0841" w:rsidRPr="006E0BCD" w:rsidRDefault="001E0841" w:rsidP="00A066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F7E78" w:rsidRPr="000F7E78" w:rsidRDefault="000F7E78" w:rsidP="00A06643">
      <w:pPr>
        <w:pStyle w:val="Pta"/>
        <w:spacing w:line="276" w:lineRule="auto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0F7E78"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  <w:t>PRÍLOHA č.</w:t>
      </w:r>
      <w:r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  <w:t>2</w:t>
      </w:r>
    </w:p>
    <w:p w:rsidR="000F7E78" w:rsidRPr="006E0BCD" w:rsidRDefault="000F7E78" w:rsidP="00A066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F7E78" w:rsidRDefault="000F7E78" w:rsidP="00A066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E0841" w:rsidRPr="006E0BCD" w:rsidRDefault="001E0841" w:rsidP="00A066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F7E78" w:rsidRPr="006E0BCD" w:rsidRDefault="000F7E78" w:rsidP="00A0664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7E78" w:rsidRPr="006E0BCD" w:rsidRDefault="000F7E78" w:rsidP="00A0664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7E78" w:rsidRPr="006E0BCD" w:rsidRDefault="000F7E78" w:rsidP="00A0664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7E78" w:rsidRPr="006E0BCD" w:rsidRDefault="000F7E78" w:rsidP="00A0664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E0BCD">
        <w:rPr>
          <w:rFonts w:ascii="Times New Roman" w:hAnsi="Times New Roman" w:cs="Times New Roman"/>
          <w:b/>
          <w:sz w:val="28"/>
          <w:szCs w:val="24"/>
        </w:rPr>
        <w:t xml:space="preserve">Sumarizačná správa za národný projekt - Podpora partnerstva a dialógu v oblasti </w:t>
      </w:r>
      <w:proofErr w:type="spellStart"/>
      <w:r w:rsidRPr="006E0BCD">
        <w:rPr>
          <w:rFonts w:ascii="Times New Roman" w:hAnsi="Times New Roman" w:cs="Times New Roman"/>
          <w:b/>
          <w:sz w:val="28"/>
          <w:szCs w:val="24"/>
        </w:rPr>
        <w:t>participatívnej</w:t>
      </w:r>
      <w:proofErr w:type="spellEnd"/>
      <w:r w:rsidRPr="006E0BCD">
        <w:rPr>
          <w:rFonts w:ascii="Times New Roman" w:hAnsi="Times New Roman" w:cs="Times New Roman"/>
          <w:b/>
          <w:sz w:val="28"/>
          <w:szCs w:val="24"/>
        </w:rPr>
        <w:t xml:space="preserve"> tvorby verejných politík pre potreby výročnej monitorovacej správy za rok 2017</w:t>
      </w:r>
    </w:p>
    <w:p w:rsidR="000F7E78" w:rsidRPr="006E0BCD" w:rsidRDefault="000F7E78" w:rsidP="00A0664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0BCD">
        <w:rPr>
          <w:rFonts w:ascii="Times New Roman" w:hAnsi="Times New Roman" w:cs="Times New Roman"/>
          <w:sz w:val="24"/>
          <w:szCs w:val="24"/>
        </w:rPr>
        <w:t>(názov)</w:t>
      </w:r>
    </w:p>
    <w:p w:rsidR="000F7E78" w:rsidRPr="006E0BCD" w:rsidRDefault="000F7E78" w:rsidP="00A066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F7E78" w:rsidRDefault="000F7E78" w:rsidP="00A066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E0841" w:rsidRDefault="001E0841" w:rsidP="00A066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E0841" w:rsidRPr="006E0BCD" w:rsidRDefault="001E0841" w:rsidP="00A066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F7E78" w:rsidRPr="006E0BCD" w:rsidRDefault="000F7E78" w:rsidP="00A066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F7E78" w:rsidRPr="006E0BCD" w:rsidRDefault="000F7E78" w:rsidP="00A066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06643" w:rsidRDefault="00A06643" w:rsidP="00A0664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A06643" w:rsidRDefault="00A06643" w:rsidP="00A0664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F7E78" w:rsidRPr="003239CD" w:rsidRDefault="000F7E78" w:rsidP="00A0664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239CD">
        <w:rPr>
          <w:rFonts w:ascii="Times New Roman" w:hAnsi="Times New Roman" w:cs="Times New Roman"/>
          <w:sz w:val="24"/>
          <w:szCs w:val="24"/>
        </w:rPr>
        <w:t>Autor: Mgr Barbara Gindlová</w:t>
      </w:r>
    </w:p>
    <w:p w:rsidR="000F7E78" w:rsidRPr="003239CD" w:rsidRDefault="000F7E78" w:rsidP="00A0664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239CD">
        <w:rPr>
          <w:rFonts w:ascii="Times New Roman" w:hAnsi="Times New Roman" w:cs="Times New Roman"/>
          <w:sz w:val="24"/>
          <w:szCs w:val="24"/>
        </w:rPr>
        <w:t xml:space="preserve">Názov národného projektu: Podpora partnerstva a dialógu v oblasti </w:t>
      </w:r>
      <w:proofErr w:type="spellStart"/>
      <w:r w:rsidRPr="003239CD">
        <w:rPr>
          <w:rFonts w:ascii="Times New Roman" w:hAnsi="Times New Roman" w:cs="Times New Roman"/>
          <w:sz w:val="24"/>
          <w:szCs w:val="24"/>
        </w:rPr>
        <w:t>participatívnej</w:t>
      </w:r>
      <w:proofErr w:type="spellEnd"/>
      <w:r w:rsidRPr="003239CD">
        <w:rPr>
          <w:rFonts w:ascii="Times New Roman" w:hAnsi="Times New Roman" w:cs="Times New Roman"/>
          <w:sz w:val="24"/>
          <w:szCs w:val="24"/>
        </w:rPr>
        <w:t xml:space="preserve"> tvorby verejných politík</w:t>
      </w:r>
    </w:p>
    <w:p w:rsidR="000F7E78" w:rsidRPr="003239CD" w:rsidRDefault="000F7E78" w:rsidP="00A0664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239CD">
        <w:rPr>
          <w:rFonts w:ascii="Times New Roman" w:hAnsi="Times New Roman" w:cs="Times New Roman"/>
          <w:sz w:val="24"/>
          <w:szCs w:val="24"/>
        </w:rPr>
        <w:t>ITMS: 314011M298</w:t>
      </w:r>
    </w:p>
    <w:p w:rsidR="000F7E78" w:rsidRPr="003239CD" w:rsidRDefault="000F7E78" w:rsidP="00A0664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239CD">
        <w:rPr>
          <w:rFonts w:ascii="Times New Roman" w:hAnsi="Times New Roman" w:cs="Times New Roman"/>
          <w:sz w:val="24"/>
          <w:szCs w:val="24"/>
        </w:rPr>
        <w:t>Operačný program: OP Efektívna verejná správa</w:t>
      </w:r>
    </w:p>
    <w:p w:rsidR="000F7E78" w:rsidRPr="003239CD" w:rsidRDefault="000F7E78" w:rsidP="00A0664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239CD">
        <w:rPr>
          <w:rFonts w:ascii="Times New Roman" w:hAnsi="Times New Roman" w:cs="Times New Roman"/>
          <w:sz w:val="24"/>
          <w:szCs w:val="24"/>
        </w:rPr>
        <w:t>Zdroj financovania:</w:t>
      </w:r>
      <w:r w:rsidR="003239CD" w:rsidRPr="003239CD">
        <w:rPr>
          <w:rFonts w:ascii="Times New Roman" w:hAnsi="Times New Roman" w:cs="Times New Roman"/>
          <w:sz w:val="24"/>
          <w:szCs w:val="24"/>
        </w:rPr>
        <w:t xml:space="preserve"> Tento materiál je podporený z</w:t>
      </w:r>
      <w:r w:rsidRPr="003239CD">
        <w:rPr>
          <w:rFonts w:ascii="Times New Roman" w:hAnsi="Times New Roman" w:cs="Times New Roman"/>
          <w:sz w:val="24"/>
          <w:szCs w:val="24"/>
        </w:rPr>
        <w:t xml:space="preserve"> Európsk</w:t>
      </w:r>
      <w:r w:rsidR="003239CD" w:rsidRPr="003239CD">
        <w:rPr>
          <w:rFonts w:ascii="Times New Roman" w:hAnsi="Times New Roman" w:cs="Times New Roman"/>
          <w:sz w:val="24"/>
          <w:szCs w:val="24"/>
        </w:rPr>
        <w:t>eho</w:t>
      </w:r>
      <w:r w:rsidRPr="003239CD">
        <w:rPr>
          <w:rFonts w:ascii="Times New Roman" w:hAnsi="Times New Roman" w:cs="Times New Roman"/>
          <w:sz w:val="24"/>
          <w:szCs w:val="24"/>
        </w:rPr>
        <w:t xml:space="preserve"> sociáln</w:t>
      </w:r>
      <w:r w:rsidR="003239CD" w:rsidRPr="003239CD">
        <w:rPr>
          <w:rFonts w:ascii="Times New Roman" w:hAnsi="Times New Roman" w:cs="Times New Roman"/>
          <w:sz w:val="24"/>
          <w:szCs w:val="24"/>
        </w:rPr>
        <w:t>eho</w:t>
      </w:r>
      <w:r w:rsidRPr="003239CD">
        <w:rPr>
          <w:rFonts w:ascii="Times New Roman" w:hAnsi="Times New Roman" w:cs="Times New Roman"/>
          <w:sz w:val="24"/>
          <w:szCs w:val="24"/>
        </w:rPr>
        <w:t xml:space="preserve"> fond</w:t>
      </w:r>
      <w:r w:rsidR="003239CD" w:rsidRPr="003239CD">
        <w:rPr>
          <w:rFonts w:ascii="Times New Roman" w:hAnsi="Times New Roman" w:cs="Times New Roman"/>
          <w:sz w:val="24"/>
          <w:szCs w:val="24"/>
        </w:rPr>
        <w:t>u</w:t>
      </w:r>
    </w:p>
    <w:p w:rsidR="000F7E78" w:rsidRPr="003239CD" w:rsidRDefault="000F7E78" w:rsidP="00A0664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239CD">
        <w:rPr>
          <w:rFonts w:ascii="Times New Roman" w:hAnsi="Times New Roman" w:cs="Times New Roman"/>
          <w:sz w:val="24"/>
          <w:szCs w:val="24"/>
        </w:rPr>
        <w:t>Autor súhlasí so zaradením obsahu výstupu do znalostnej elektronickej databázy ÚSV ROS</w:t>
      </w:r>
    </w:p>
    <w:p w:rsidR="000F7E78" w:rsidRPr="003239CD" w:rsidRDefault="000F7E78" w:rsidP="00A06643">
      <w:pPr>
        <w:spacing w:line="276" w:lineRule="auto"/>
      </w:pPr>
      <w:r w:rsidRPr="003239CD">
        <w:rPr>
          <w:rFonts w:ascii="Times New Roman" w:hAnsi="Times New Roman" w:cs="Times New Roman"/>
          <w:sz w:val="24"/>
          <w:szCs w:val="24"/>
        </w:rPr>
        <w:t>Vyhotovené dňa: 1.5.2018</w:t>
      </w:r>
      <w:bookmarkStart w:id="0" w:name="_GoBack"/>
      <w:bookmarkEnd w:id="0"/>
    </w:p>
    <w:p w:rsidR="001E0841" w:rsidRDefault="001E0841" w:rsidP="00A06643">
      <w:pPr>
        <w:spacing w:after="0" w:line="276" w:lineRule="auto"/>
        <w:ind w:left="1701" w:right="1701"/>
        <w:jc w:val="center"/>
      </w:pPr>
    </w:p>
    <w:p w:rsidR="000F7E78" w:rsidRDefault="000F7E78" w:rsidP="00A06643">
      <w:pPr>
        <w:spacing w:after="0" w:line="276" w:lineRule="auto"/>
        <w:ind w:left="1701" w:right="1701"/>
        <w:jc w:val="center"/>
      </w:pPr>
      <w:r>
        <w:rPr>
          <w:noProof/>
          <w:lang w:eastAsia="sk-SK"/>
        </w:rPr>
        <w:drawing>
          <wp:inline distT="0" distB="0" distL="0" distR="0" wp14:anchorId="70E7FCD4" wp14:editId="0EDB3A38">
            <wp:extent cx="1663189" cy="113347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452" cy="114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0B552AB9" wp14:editId="5D54AD68">
            <wp:extent cx="2057400" cy="1070437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143" cy="108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148D6373" wp14:editId="0F2CDF23">
            <wp:extent cx="2847975" cy="990333"/>
            <wp:effectExtent l="0" t="0" r="0" b="63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333" cy="9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47790992" wp14:editId="0971074D">
            <wp:extent cx="2305050" cy="809057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80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78" w:rsidRDefault="000F7E78" w:rsidP="00A06643">
      <w:pPr>
        <w:spacing w:after="0" w:line="276" w:lineRule="auto"/>
        <w:ind w:left="1701" w:right="1701"/>
        <w:jc w:val="center"/>
      </w:pPr>
    </w:p>
    <w:p w:rsidR="000F7E78" w:rsidRDefault="000F7E78" w:rsidP="00A06643">
      <w:pPr>
        <w:spacing w:after="0" w:line="276" w:lineRule="auto"/>
        <w:ind w:left="1701" w:right="1701"/>
        <w:jc w:val="center"/>
      </w:pPr>
    </w:p>
    <w:p w:rsidR="000F7E78" w:rsidRDefault="000F7E78" w:rsidP="00A06643">
      <w:pPr>
        <w:spacing w:after="0" w:line="276" w:lineRule="auto"/>
        <w:ind w:left="1701" w:right="1701"/>
        <w:jc w:val="center"/>
      </w:pPr>
    </w:p>
    <w:p w:rsidR="001E0841" w:rsidRDefault="001E0841" w:rsidP="00A06643">
      <w:pPr>
        <w:spacing w:after="0" w:line="276" w:lineRule="auto"/>
        <w:ind w:left="1701" w:right="1701"/>
        <w:jc w:val="center"/>
      </w:pPr>
    </w:p>
    <w:p w:rsidR="000F7E78" w:rsidRDefault="000F7E78" w:rsidP="00A06643">
      <w:pPr>
        <w:spacing w:after="0" w:line="276" w:lineRule="auto"/>
        <w:ind w:left="1701" w:right="1701"/>
        <w:jc w:val="center"/>
      </w:pPr>
    </w:p>
    <w:p w:rsidR="000F7E78" w:rsidRDefault="000F7E78" w:rsidP="00A06643">
      <w:pPr>
        <w:spacing w:after="0" w:line="276" w:lineRule="auto"/>
        <w:ind w:left="1701" w:right="1701"/>
        <w:jc w:val="center"/>
      </w:pPr>
    </w:p>
    <w:p w:rsidR="000F7E78" w:rsidRDefault="000F7E78" w:rsidP="00A06643">
      <w:pPr>
        <w:spacing w:after="0" w:line="276" w:lineRule="auto"/>
        <w:ind w:left="1701" w:right="1701"/>
        <w:jc w:val="center"/>
      </w:pPr>
      <w:r w:rsidRPr="000F7E78"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  <w:t>PRÍLOHA č.</w:t>
      </w:r>
      <w:r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  <w:t>3</w:t>
      </w:r>
    </w:p>
    <w:p w:rsidR="000F7E78" w:rsidRDefault="000F7E78" w:rsidP="00A06643">
      <w:pPr>
        <w:spacing w:after="0" w:line="276" w:lineRule="auto"/>
        <w:ind w:left="1701" w:right="1701"/>
        <w:jc w:val="center"/>
      </w:pPr>
    </w:p>
    <w:p w:rsidR="000F7E78" w:rsidRDefault="000F7E78" w:rsidP="00A06643">
      <w:pPr>
        <w:spacing w:after="0" w:line="276" w:lineRule="auto"/>
        <w:ind w:left="1701" w:right="1701"/>
        <w:jc w:val="center"/>
      </w:pPr>
    </w:p>
    <w:p w:rsidR="001E0841" w:rsidRDefault="001E0841" w:rsidP="00A06643">
      <w:pPr>
        <w:spacing w:after="0" w:line="276" w:lineRule="auto"/>
        <w:ind w:left="1701" w:right="1701"/>
        <w:jc w:val="center"/>
      </w:pPr>
    </w:p>
    <w:p w:rsidR="001E0841" w:rsidRDefault="001E0841" w:rsidP="00A06643">
      <w:pPr>
        <w:spacing w:after="0" w:line="276" w:lineRule="auto"/>
        <w:ind w:left="1701" w:right="1701"/>
        <w:jc w:val="center"/>
      </w:pPr>
    </w:p>
    <w:p w:rsidR="001E0841" w:rsidRDefault="001E0841" w:rsidP="00A06643">
      <w:pPr>
        <w:spacing w:after="0" w:line="276" w:lineRule="auto"/>
        <w:ind w:left="1701" w:right="1701"/>
        <w:jc w:val="center"/>
      </w:pPr>
    </w:p>
    <w:p w:rsidR="001E0841" w:rsidRDefault="001E0841" w:rsidP="00A06643">
      <w:pPr>
        <w:spacing w:after="0" w:line="276" w:lineRule="auto"/>
        <w:ind w:left="1701" w:right="1701"/>
        <w:jc w:val="center"/>
      </w:pPr>
    </w:p>
    <w:p w:rsidR="000F7E78" w:rsidRDefault="000F7E78" w:rsidP="00A06643">
      <w:pPr>
        <w:spacing w:after="0" w:line="276" w:lineRule="auto"/>
        <w:ind w:left="1701" w:right="1701"/>
        <w:jc w:val="center"/>
      </w:pPr>
    </w:p>
    <w:p w:rsidR="000F7E78" w:rsidRDefault="000F7E78" w:rsidP="00A06643">
      <w:pPr>
        <w:spacing w:after="0" w:line="276" w:lineRule="auto"/>
        <w:ind w:left="1701" w:right="1701"/>
        <w:jc w:val="center"/>
      </w:pPr>
      <w:r>
        <w:t xml:space="preserve">Sumarizačná správa za národný projekt Podpora partnerstva a dialógu v oblasti </w:t>
      </w:r>
      <w:proofErr w:type="spellStart"/>
      <w:r>
        <w:t>participatívnej</w:t>
      </w:r>
      <w:proofErr w:type="spellEnd"/>
      <w:r>
        <w:t xml:space="preserve"> tvorby verejných politík pre potreby výročnej monitorovacej správy za rok 2017,</w:t>
      </w:r>
    </w:p>
    <w:p w:rsidR="000F7E78" w:rsidRDefault="000F7E78" w:rsidP="00A06643">
      <w:pPr>
        <w:spacing w:after="0" w:line="276" w:lineRule="auto"/>
        <w:ind w:left="1701" w:right="1701"/>
        <w:jc w:val="center"/>
      </w:pPr>
      <w:r>
        <w:t>Barbara Gindlová,</w:t>
      </w:r>
    </w:p>
    <w:p w:rsidR="000F7E78" w:rsidRDefault="000F7E78" w:rsidP="00A06643">
      <w:pPr>
        <w:spacing w:after="0" w:line="276" w:lineRule="auto"/>
        <w:ind w:left="1701" w:right="1701"/>
        <w:jc w:val="center"/>
      </w:pPr>
      <w:r>
        <w:t>Úrad splnomocnenca vlády SR pre rozvoj občianskej spoločnosti, Cukrová 14, 811 08 Bratislava,</w:t>
      </w:r>
    </w:p>
    <w:p w:rsidR="000F7E78" w:rsidRDefault="000F7E78" w:rsidP="00A06643">
      <w:pPr>
        <w:spacing w:after="0" w:line="276" w:lineRule="auto"/>
        <w:ind w:left="1701" w:right="1701"/>
        <w:jc w:val="center"/>
      </w:pPr>
      <w:r>
        <w:t>2018,</w:t>
      </w:r>
    </w:p>
    <w:p w:rsidR="000F7E78" w:rsidRDefault="000F7E78" w:rsidP="00A06643">
      <w:pPr>
        <w:spacing w:after="0" w:line="276" w:lineRule="auto"/>
        <w:ind w:left="1701" w:right="1701"/>
        <w:jc w:val="center"/>
      </w:pPr>
      <w:r>
        <w:t xml:space="preserve">Barbara Gindlová, Ulica </w:t>
      </w:r>
      <w:proofErr w:type="spellStart"/>
      <w:r>
        <w:t>č.p</w:t>
      </w:r>
      <w:proofErr w:type="spellEnd"/>
      <w:r>
        <w:t>., PSČ Názov Mesta,</w:t>
      </w:r>
    </w:p>
    <w:p w:rsidR="000F7E78" w:rsidRPr="00735A7D" w:rsidRDefault="000F7E78" w:rsidP="00A06643">
      <w:pPr>
        <w:spacing w:after="0" w:line="276" w:lineRule="auto"/>
        <w:ind w:left="1701" w:right="1701"/>
        <w:jc w:val="center"/>
      </w:pPr>
      <w:r>
        <w:t>2018</w:t>
      </w:r>
    </w:p>
    <w:p w:rsidR="001E0841" w:rsidRPr="001E0841" w:rsidRDefault="001E0841" w:rsidP="00A06643">
      <w:pPr>
        <w:spacing w:line="276" w:lineRule="auto"/>
        <w:rPr>
          <w:rFonts w:ascii="Times New Roman" w:hAnsi="Times New Roman" w:cs="Times New Roman"/>
          <w:b/>
          <w:sz w:val="12"/>
          <w:szCs w:val="2"/>
        </w:rPr>
      </w:pPr>
    </w:p>
    <w:p w:rsidR="000F7E78" w:rsidRPr="00A20143" w:rsidRDefault="000F7E78" w:rsidP="00A06643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A20143">
        <w:rPr>
          <w:rFonts w:ascii="Times New Roman" w:hAnsi="Times New Roman" w:cs="Times New Roman"/>
          <w:b/>
          <w:sz w:val="24"/>
        </w:rPr>
        <w:t>Zadanie:</w:t>
      </w:r>
    </w:p>
    <w:p w:rsidR="000F7E78" w:rsidRDefault="000F7E78" w:rsidP="00A06643">
      <w:pPr>
        <w:spacing w:line="276" w:lineRule="auto"/>
        <w:rPr>
          <w:rFonts w:ascii="Times New Roman" w:hAnsi="Times New Roman" w:cs="Times New Roman"/>
          <w:sz w:val="24"/>
        </w:rPr>
      </w:pPr>
    </w:p>
    <w:p w:rsidR="000F7E78" w:rsidRPr="00730908" w:rsidRDefault="000F7E78" w:rsidP="00A06643">
      <w:pPr>
        <w:spacing w:line="276" w:lineRule="auto"/>
        <w:rPr>
          <w:rFonts w:ascii="Times New Roman" w:hAnsi="Times New Roman" w:cs="Times New Roman"/>
          <w:sz w:val="24"/>
        </w:rPr>
      </w:pPr>
    </w:p>
    <w:p w:rsidR="000F7E78" w:rsidRPr="00730908" w:rsidRDefault="000F7E78" w:rsidP="00A06643">
      <w:pPr>
        <w:spacing w:line="276" w:lineRule="auto"/>
        <w:rPr>
          <w:rFonts w:ascii="Times New Roman" w:hAnsi="Times New Roman" w:cs="Times New Roman"/>
          <w:sz w:val="24"/>
        </w:rPr>
      </w:pPr>
    </w:p>
    <w:p w:rsidR="000F7E78" w:rsidRPr="00730908" w:rsidRDefault="000F7E78" w:rsidP="00A06643">
      <w:pPr>
        <w:spacing w:line="276" w:lineRule="auto"/>
        <w:rPr>
          <w:rFonts w:ascii="Times New Roman" w:hAnsi="Times New Roman" w:cs="Times New Roman"/>
          <w:sz w:val="24"/>
        </w:rPr>
      </w:pPr>
    </w:p>
    <w:p w:rsidR="000F7E78" w:rsidRPr="00730908" w:rsidRDefault="000F7E78" w:rsidP="00A06643">
      <w:pPr>
        <w:spacing w:line="276" w:lineRule="auto"/>
        <w:rPr>
          <w:rFonts w:ascii="Times New Roman" w:hAnsi="Times New Roman" w:cs="Times New Roman"/>
          <w:sz w:val="24"/>
        </w:rPr>
      </w:pPr>
    </w:p>
    <w:p w:rsidR="000F7E78" w:rsidRPr="00730908" w:rsidRDefault="000F7E78" w:rsidP="00A06643">
      <w:pPr>
        <w:spacing w:line="276" w:lineRule="auto"/>
        <w:rPr>
          <w:rFonts w:ascii="Times New Roman" w:hAnsi="Times New Roman" w:cs="Times New Roman"/>
          <w:sz w:val="24"/>
        </w:rPr>
      </w:pPr>
    </w:p>
    <w:p w:rsidR="000F7E78" w:rsidRPr="00730908" w:rsidRDefault="000F7E78" w:rsidP="00A06643">
      <w:pPr>
        <w:spacing w:line="276" w:lineRule="auto"/>
        <w:rPr>
          <w:rFonts w:ascii="Times New Roman" w:hAnsi="Times New Roman" w:cs="Times New Roman"/>
          <w:sz w:val="24"/>
        </w:rPr>
      </w:pPr>
    </w:p>
    <w:p w:rsidR="000F7E78" w:rsidRDefault="000F7E78" w:rsidP="00A06643">
      <w:pPr>
        <w:spacing w:line="276" w:lineRule="auto"/>
        <w:rPr>
          <w:rFonts w:ascii="Times New Roman" w:hAnsi="Times New Roman" w:cs="Times New Roman"/>
          <w:sz w:val="24"/>
        </w:rPr>
      </w:pPr>
    </w:p>
    <w:p w:rsidR="000F7E78" w:rsidRPr="00730908" w:rsidRDefault="000F7E78" w:rsidP="00A06643">
      <w:pPr>
        <w:tabs>
          <w:tab w:val="left" w:pos="5115"/>
        </w:tabs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0F7E78" w:rsidRDefault="000F7E78" w:rsidP="00A06643">
      <w:pPr>
        <w:spacing w:after="0" w:line="276" w:lineRule="auto"/>
        <w:ind w:left="1701" w:right="1701"/>
        <w:jc w:val="center"/>
      </w:pPr>
      <w:r w:rsidRPr="000F7E78"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  <w:t>PRÍLOHA č.</w:t>
      </w:r>
      <w:r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  <w:t>4</w:t>
      </w:r>
    </w:p>
    <w:p w:rsidR="000F7E78" w:rsidRDefault="000F7E78" w:rsidP="00A06643">
      <w:pPr>
        <w:spacing w:line="276" w:lineRule="auto"/>
        <w:jc w:val="center"/>
      </w:pPr>
    </w:p>
    <w:p w:rsidR="000F7E78" w:rsidRDefault="000F7E78" w:rsidP="00A06643">
      <w:pPr>
        <w:spacing w:line="276" w:lineRule="auto"/>
      </w:pPr>
      <w:r>
        <w:br w:type="page"/>
      </w:r>
    </w:p>
    <w:p w:rsidR="000F7E78" w:rsidRPr="00AE2B0A" w:rsidRDefault="000F7E78" w:rsidP="001E0841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320B">
        <w:rPr>
          <w:rFonts w:ascii="Times New Roman" w:hAnsi="Times New Roman" w:cs="Times New Roman"/>
          <w:b/>
          <w:sz w:val="28"/>
          <w:szCs w:val="24"/>
        </w:rPr>
        <w:lastRenderedPageBreak/>
        <w:t xml:space="preserve">Opis Národného projektu Podpora partnerstva a dialógu v oblasti </w:t>
      </w:r>
      <w:proofErr w:type="spellStart"/>
      <w:r w:rsidRPr="009C320B">
        <w:rPr>
          <w:rFonts w:ascii="Times New Roman" w:hAnsi="Times New Roman" w:cs="Times New Roman"/>
          <w:b/>
          <w:sz w:val="28"/>
          <w:szCs w:val="24"/>
        </w:rPr>
        <w:t>participatívnej</w:t>
      </w:r>
      <w:proofErr w:type="spellEnd"/>
      <w:r w:rsidRPr="009C320B">
        <w:rPr>
          <w:rFonts w:ascii="Times New Roman" w:hAnsi="Times New Roman" w:cs="Times New Roman"/>
          <w:b/>
          <w:sz w:val="28"/>
          <w:szCs w:val="24"/>
        </w:rPr>
        <w:t xml:space="preserve"> tvorby verejných politík:</w:t>
      </w:r>
    </w:p>
    <w:p w:rsidR="000F7E78" w:rsidRDefault="000F7E78" w:rsidP="00A06643">
      <w:pPr>
        <w:spacing w:after="0" w:line="276" w:lineRule="auto"/>
        <w:ind w:left="1701" w:right="1701"/>
        <w:jc w:val="center"/>
      </w:pPr>
      <w:r w:rsidRPr="000F7E78"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  <w:t>PRÍLOHA č.</w:t>
      </w:r>
      <w:r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  <w:t>5</w:t>
      </w:r>
    </w:p>
    <w:p w:rsidR="000F7E78" w:rsidRDefault="000F7E78" w:rsidP="00A0664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E78" w:rsidRPr="009C320B" w:rsidRDefault="000F7E78" w:rsidP="00A06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20B">
        <w:rPr>
          <w:rFonts w:ascii="Times New Roman" w:hAnsi="Times New Roman" w:cs="Times New Roman"/>
          <w:b/>
          <w:sz w:val="24"/>
          <w:szCs w:val="24"/>
        </w:rPr>
        <w:t xml:space="preserve">Pilotná schéma </w:t>
      </w:r>
      <w:proofErr w:type="spellStart"/>
      <w:r w:rsidRPr="009C320B">
        <w:rPr>
          <w:rFonts w:ascii="Times New Roman" w:hAnsi="Times New Roman" w:cs="Times New Roman"/>
          <w:b/>
          <w:sz w:val="24"/>
          <w:szCs w:val="24"/>
        </w:rPr>
        <w:t>participatívnej</w:t>
      </w:r>
      <w:proofErr w:type="spellEnd"/>
      <w:r w:rsidRPr="009C320B">
        <w:rPr>
          <w:rFonts w:ascii="Times New Roman" w:hAnsi="Times New Roman" w:cs="Times New Roman"/>
          <w:b/>
          <w:sz w:val="24"/>
          <w:szCs w:val="24"/>
        </w:rPr>
        <w:t xml:space="preserve"> tvorby verejných politík</w:t>
      </w:r>
    </w:p>
    <w:p w:rsidR="000F7E78" w:rsidRPr="009C320B" w:rsidRDefault="000F7E78" w:rsidP="00A0664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320B">
        <w:rPr>
          <w:rFonts w:ascii="Times New Roman" w:hAnsi="Times New Roman" w:cs="Times New Roman"/>
          <w:sz w:val="24"/>
          <w:szCs w:val="24"/>
        </w:rPr>
        <w:t xml:space="preserve">Pilotná schéma </w:t>
      </w:r>
      <w:proofErr w:type="spellStart"/>
      <w:r w:rsidRPr="009C320B">
        <w:rPr>
          <w:rFonts w:ascii="Times New Roman" w:hAnsi="Times New Roman" w:cs="Times New Roman"/>
          <w:sz w:val="24"/>
          <w:szCs w:val="24"/>
        </w:rPr>
        <w:t>participatívnej</w:t>
      </w:r>
      <w:proofErr w:type="spellEnd"/>
      <w:r w:rsidRPr="009C320B">
        <w:rPr>
          <w:rFonts w:ascii="Times New Roman" w:hAnsi="Times New Roman" w:cs="Times New Roman"/>
          <w:sz w:val="24"/>
          <w:szCs w:val="24"/>
        </w:rPr>
        <w:t xml:space="preserve"> tvorby verejných politík predstavuje praktickú časť projektu. Zastrešuje dvanásť pilotných projektov</w:t>
      </w:r>
      <w:r>
        <w:rPr>
          <w:rFonts w:ascii="Times New Roman" w:hAnsi="Times New Roman" w:cs="Times New Roman"/>
          <w:sz w:val="24"/>
          <w:szCs w:val="24"/>
        </w:rPr>
        <w:t xml:space="preserve">, ktoré </w:t>
      </w:r>
      <w:r w:rsidRPr="009C320B">
        <w:rPr>
          <w:rFonts w:ascii="Times New Roman" w:hAnsi="Times New Roman" w:cs="Times New Roman"/>
          <w:sz w:val="24"/>
          <w:szCs w:val="24"/>
        </w:rPr>
        <w:t xml:space="preserve">testujú rôzne </w:t>
      </w:r>
      <w:proofErr w:type="spellStart"/>
      <w:r w:rsidRPr="009C320B">
        <w:rPr>
          <w:rFonts w:ascii="Times New Roman" w:hAnsi="Times New Roman" w:cs="Times New Roman"/>
          <w:sz w:val="24"/>
          <w:szCs w:val="24"/>
        </w:rPr>
        <w:t>participačné</w:t>
      </w:r>
      <w:proofErr w:type="spellEnd"/>
      <w:r w:rsidRPr="009C320B">
        <w:rPr>
          <w:rFonts w:ascii="Times New Roman" w:hAnsi="Times New Roman" w:cs="Times New Roman"/>
          <w:sz w:val="24"/>
          <w:szCs w:val="24"/>
        </w:rPr>
        <w:t xml:space="preserve"> scenáre a nástroje zapojenia verejnosti do tvorby verejných politík na 4 úrovniach (národná, regionálna, </w:t>
      </w:r>
      <w:proofErr w:type="spellStart"/>
      <w:r w:rsidRPr="009C320B">
        <w:rPr>
          <w:rFonts w:ascii="Times New Roman" w:hAnsi="Times New Roman" w:cs="Times New Roman"/>
          <w:sz w:val="24"/>
          <w:szCs w:val="24"/>
        </w:rPr>
        <w:t>mikroregionálna</w:t>
      </w:r>
      <w:proofErr w:type="spellEnd"/>
      <w:r w:rsidRPr="009C320B">
        <w:rPr>
          <w:rFonts w:ascii="Times New Roman" w:hAnsi="Times New Roman" w:cs="Times New Roman"/>
          <w:sz w:val="24"/>
          <w:szCs w:val="24"/>
        </w:rPr>
        <w:t xml:space="preserve">, lokálna). Zameranie verejných politík predstavuje </w:t>
      </w:r>
      <w:r>
        <w:rPr>
          <w:rFonts w:ascii="Times New Roman" w:hAnsi="Times New Roman" w:cs="Times New Roman"/>
          <w:sz w:val="24"/>
          <w:szCs w:val="24"/>
        </w:rPr>
        <w:t xml:space="preserve">témy ako </w:t>
      </w:r>
      <w:r w:rsidRPr="009C320B">
        <w:rPr>
          <w:rFonts w:ascii="Times New Roman" w:hAnsi="Times New Roman" w:cs="Times New Roman"/>
          <w:sz w:val="24"/>
          <w:szCs w:val="24"/>
        </w:rPr>
        <w:t xml:space="preserve">sociálna inklúzia, otvorené dáta, udržateľná mobilita, deti a mládež, </w:t>
      </w:r>
      <w:proofErr w:type="spellStart"/>
      <w:r w:rsidRPr="009C320B">
        <w:rPr>
          <w:rFonts w:ascii="Times New Roman" w:hAnsi="Times New Roman" w:cs="Times New Roman"/>
          <w:sz w:val="24"/>
          <w:szCs w:val="24"/>
        </w:rPr>
        <w:t>medziobecná</w:t>
      </w:r>
      <w:proofErr w:type="spellEnd"/>
      <w:r w:rsidRPr="009C320B">
        <w:rPr>
          <w:rFonts w:ascii="Times New Roman" w:hAnsi="Times New Roman" w:cs="Times New Roman"/>
          <w:sz w:val="24"/>
          <w:szCs w:val="24"/>
        </w:rPr>
        <w:t xml:space="preserve"> spolupráca, využívanie verejných priestorov, odpadové hospodárstvo, environmentálna výchova a vzdelávanie. Projekty boli do pilotnej schémy vybrané na základe samostatnej výzvy k predkladaniu projektov ÚSV ROS, realizovanej v Novembri 2015. Na základe dvanástich memoránd o spolupráci medzi ÚSV ROS, konkrétnym subjektom verejnej správy (VS) a vybranou mimovládnou organizáciou, ktorá vznik projektu iniciovala, vznikne dvanásť verejných politík, pripravených na zavedenie do praxe. </w:t>
      </w:r>
    </w:p>
    <w:p w:rsidR="000F7E78" w:rsidRPr="009C320B" w:rsidRDefault="000F7E78" w:rsidP="00A06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20B">
        <w:rPr>
          <w:rFonts w:ascii="Times New Roman" w:hAnsi="Times New Roman" w:cs="Times New Roman"/>
          <w:sz w:val="24"/>
          <w:szCs w:val="24"/>
        </w:rPr>
        <w:t xml:space="preserve">Pilotná schéma je súčasne cenným zdrojom dát pre analytickú činnosť, ktorá predstavuje druhú časť projektu. </w:t>
      </w:r>
    </w:p>
    <w:p w:rsidR="000F7E78" w:rsidRDefault="000F7E78" w:rsidP="00A0664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E78" w:rsidRPr="009C320B" w:rsidRDefault="000F7E78" w:rsidP="00A0664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320B">
        <w:rPr>
          <w:rFonts w:ascii="Times New Roman" w:hAnsi="Times New Roman" w:cs="Times New Roman"/>
          <w:b/>
          <w:sz w:val="24"/>
          <w:szCs w:val="24"/>
        </w:rPr>
        <w:t xml:space="preserve">Analyticko-metodicko-legislatívna podpora zavádzania </w:t>
      </w:r>
      <w:proofErr w:type="spellStart"/>
      <w:r w:rsidRPr="009C320B">
        <w:rPr>
          <w:rFonts w:ascii="Times New Roman" w:hAnsi="Times New Roman" w:cs="Times New Roman"/>
          <w:b/>
          <w:sz w:val="24"/>
          <w:szCs w:val="24"/>
        </w:rPr>
        <w:t>participatívnej</w:t>
      </w:r>
      <w:proofErr w:type="spellEnd"/>
      <w:r w:rsidRPr="009C320B">
        <w:rPr>
          <w:rFonts w:ascii="Times New Roman" w:hAnsi="Times New Roman" w:cs="Times New Roman"/>
          <w:b/>
          <w:sz w:val="24"/>
          <w:szCs w:val="24"/>
        </w:rPr>
        <w:t xml:space="preserve"> tvorby verejných politík do praxe</w:t>
      </w:r>
    </w:p>
    <w:p w:rsidR="000F7E78" w:rsidRPr="009C320B" w:rsidRDefault="000F7E78" w:rsidP="00A0664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320B">
        <w:rPr>
          <w:rFonts w:ascii="Times New Roman" w:hAnsi="Times New Roman" w:cs="Times New Roman"/>
          <w:sz w:val="24"/>
          <w:szCs w:val="24"/>
        </w:rPr>
        <w:t xml:space="preserve">Analyticko-metodicko-legislatívna podpora zavádzania </w:t>
      </w:r>
      <w:proofErr w:type="spellStart"/>
      <w:r w:rsidRPr="009C320B">
        <w:rPr>
          <w:rFonts w:ascii="Times New Roman" w:hAnsi="Times New Roman" w:cs="Times New Roman"/>
          <w:sz w:val="24"/>
          <w:szCs w:val="24"/>
        </w:rPr>
        <w:t>participatívnej</w:t>
      </w:r>
      <w:proofErr w:type="spellEnd"/>
      <w:r w:rsidRPr="009C320B">
        <w:rPr>
          <w:rFonts w:ascii="Times New Roman" w:hAnsi="Times New Roman" w:cs="Times New Roman"/>
          <w:sz w:val="24"/>
          <w:szCs w:val="24"/>
        </w:rPr>
        <w:t xml:space="preserve"> tvorby verejných politík do praxe predstavuje teoretickú časť projektu, ktorá je zameraná na analytickú, metodickú, legislatívnu činnosť. Na základe analytickej, metodickej a legislatívnej činnosti bude priebežne budovaná verejne </w:t>
      </w:r>
      <w:r>
        <w:rPr>
          <w:rFonts w:ascii="Times New Roman" w:hAnsi="Times New Roman" w:cs="Times New Roman"/>
          <w:sz w:val="24"/>
          <w:szCs w:val="24"/>
        </w:rPr>
        <w:t xml:space="preserve">elektronicky </w:t>
      </w:r>
      <w:r w:rsidRPr="009C320B">
        <w:rPr>
          <w:rFonts w:ascii="Times New Roman" w:hAnsi="Times New Roman" w:cs="Times New Roman"/>
          <w:sz w:val="24"/>
          <w:szCs w:val="24"/>
        </w:rPr>
        <w:t xml:space="preserve">dostupná </w:t>
      </w:r>
      <w:r>
        <w:rPr>
          <w:rFonts w:ascii="Times New Roman" w:hAnsi="Times New Roman" w:cs="Times New Roman"/>
          <w:sz w:val="24"/>
          <w:szCs w:val="24"/>
        </w:rPr>
        <w:t>znalostná databáza</w:t>
      </w:r>
      <w:r w:rsidRPr="009C320B">
        <w:rPr>
          <w:rFonts w:ascii="Times New Roman" w:hAnsi="Times New Roman" w:cs="Times New Roman"/>
          <w:sz w:val="24"/>
          <w:szCs w:val="24"/>
        </w:rPr>
        <w:t xml:space="preserve">. Výsledkom bude </w:t>
      </w:r>
      <w:r w:rsidRPr="009C320B">
        <w:rPr>
          <w:rFonts w:ascii="Times New Roman" w:hAnsi="Times New Roman" w:cs="Times New Roman"/>
          <w:i/>
          <w:sz w:val="24"/>
          <w:szCs w:val="24"/>
        </w:rPr>
        <w:t>Analýza stavu a možností participácie v SR</w:t>
      </w:r>
      <w:r w:rsidRPr="009C320B">
        <w:rPr>
          <w:rFonts w:ascii="Times New Roman" w:hAnsi="Times New Roman" w:cs="Times New Roman"/>
          <w:sz w:val="24"/>
          <w:szCs w:val="24"/>
        </w:rPr>
        <w:t>, ako aj návrhy na legislatívne zmeny, zvyšujúce účasť verejnosti v procese prípravy, tvorby, implementácie, monitoringu a revízie verejných politík.</w:t>
      </w:r>
    </w:p>
    <w:p w:rsidR="000F7E78" w:rsidRPr="001343CD" w:rsidRDefault="000F7E78" w:rsidP="00A0664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320B">
        <w:rPr>
          <w:rFonts w:ascii="Times New Roman" w:hAnsi="Times New Roman" w:cs="Times New Roman"/>
          <w:sz w:val="24"/>
          <w:szCs w:val="24"/>
        </w:rPr>
        <w:t xml:space="preserve">Budovanie kapacít v prostredí VS predstavuje samostatný blok činností. Jeho cieľom je identifikovať príčiny nedostatočnej aplikácie inovatívnych a </w:t>
      </w:r>
      <w:proofErr w:type="spellStart"/>
      <w:r w:rsidRPr="009C320B">
        <w:rPr>
          <w:rFonts w:ascii="Times New Roman" w:hAnsi="Times New Roman" w:cs="Times New Roman"/>
          <w:sz w:val="24"/>
          <w:szCs w:val="24"/>
        </w:rPr>
        <w:t>participatívnych</w:t>
      </w:r>
      <w:proofErr w:type="spellEnd"/>
      <w:r w:rsidRPr="009C320B">
        <w:rPr>
          <w:rFonts w:ascii="Times New Roman" w:hAnsi="Times New Roman" w:cs="Times New Roman"/>
          <w:sz w:val="24"/>
          <w:szCs w:val="24"/>
        </w:rPr>
        <w:t xml:space="preserve"> metód v praxi verejnej správy. Bude navrhnutý profil absolventa, architektúra a sylaby špecializovaného vzdelávacieho programu, ako aj metodiky pre nový vzdelávací program s názvom </w:t>
      </w:r>
      <w:r w:rsidRPr="001343CD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1343CD">
        <w:rPr>
          <w:rFonts w:ascii="Times New Roman" w:hAnsi="Times New Roman" w:cs="Times New Roman"/>
          <w:sz w:val="24"/>
          <w:szCs w:val="24"/>
        </w:rPr>
        <w:t>Participatívna</w:t>
      </w:r>
      <w:proofErr w:type="spellEnd"/>
      <w:r w:rsidRPr="001343CD">
        <w:rPr>
          <w:rFonts w:ascii="Times New Roman" w:hAnsi="Times New Roman" w:cs="Times New Roman"/>
          <w:sz w:val="24"/>
          <w:szCs w:val="24"/>
        </w:rPr>
        <w:t xml:space="preserve"> tvorba politík v prostredí verejnej správy”</w:t>
      </w:r>
      <w:r w:rsidRPr="009C320B">
        <w:rPr>
          <w:rFonts w:ascii="Times New Roman" w:hAnsi="Times New Roman" w:cs="Times New Roman"/>
          <w:sz w:val="24"/>
          <w:szCs w:val="24"/>
        </w:rPr>
        <w:t>. Súčasťou je pilotné testovanie programu vzdelávania na 3 skupinách účastníkov z prostredia VS (štátna správa, regionálna územná samospráva, regionálne združenia miest  a obcí, miestna územná samospráva).</w:t>
      </w:r>
    </w:p>
    <w:p w:rsidR="000F7E78" w:rsidRDefault="000F7E78" w:rsidP="00A06643">
      <w:pPr>
        <w:spacing w:after="0" w:line="276" w:lineRule="auto"/>
        <w:ind w:left="1701" w:right="1701"/>
        <w:jc w:val="center"/>
      </w:pPr>
    </w:p>
    <w:p w:rsidR="000F7E78" w:rsidRDefault="000F7E78" w:rsidP="00A06643">
      <w:pPr>
        <w:spacing w:line="276" w:lineRule="auto"/>
        <w:jc w:val="center"/>
      </w:pPr>
    </w:p>
    <w:p w:rsidR="001E0841" w:rsidRDefault="001E0841" w:rsidP="00A06643">
      <w:pPr>
        <w:spacing w:line="276" w:lineRule="auto"/>
        <w:jc w:val="center"/>
      </w:pPr>
    </w:p>
    <w:p w:rsidR="001E0841" w:rsidRDefault="001E0841" w:rsidP="00A06643">
      <w:pPr>
        <w:spacing w:line="276" w:lineRule="auto"/>
        <w:jc w:val="center"/>
      </w:pPr>
    </w:p>
    <w:p w:rsidR="001E0841" w:rsidRDefault="001E0841" w:rsidP="00A06643">
      <w:pPr>
        <w:spacing w:line="276" w:lineRule="auto"/>
        <w:jc w:val="center"/>
      </w:pPr>
    </w:p>
    <w:p w:rsidR="001E0841" w:rsidRDefault="001E0841" w:rsidP="00A06643">
      <w:pPr>
        <w:spacing w:line="276" w:lineRule="auto"/>
        <w:jc w:val="center"/>
      </w:pPr>
    </w:p>
    <w:p w:rsidR="000F7E78" w:rsidRPr="00FD56FD" w:rsidRDefault="000F7E78" w:rsidP="00A06643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6FD">
        <w:rPr>
          <w:rFonts w:ascii="Times New Roman" w:hAnsi="Times New Roman" w:cs="Times New Roman"/>
          <w:b/>
          <w:sz w:val="24"/>
          <w:szCs w:val="24"/>
        </w:rPr>
        <w:lastRenderedPageBreak/>
        <w:t>Abstrakt:</w:t>
      </w:r>
    </w:p>
    <w:p w:rsidR="000F7E78" w:rsidRPr="00C9196E" w:rsidRDefault="000F7E78" w:rsidP="00A06643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FD56FD">
        <w:tab/>
      </w:r>
      <w:proofErr w:type="spellStart"/>
      <w:r w:rsidRPr="00C9196E">
        <w:rPr>
          <w:rFonts w:ascii="Times New Roman" w:hAnsi="Times New Roman" w:cs="Times New Roman"/>
          <w:sz w:val="24"/>
        </w:rPr>
        <w:t>Lorem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ipsum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dolor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sit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amet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9196E">
        <w:rPr>
          <w:rFonts w:ascii="Times New Roman" w:hAnsi="Times New Roman" w:cs="Times New Roman"/>
          <w:sz w:val="24"/>
        </w:rPr>
        <w:t>consectetur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adipiscing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elit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C9196E">
        <w:rPr>
          <w:rFonts w:ascii="Times New Roman" w:hAnsi="Times New Roman" w:cs="Times New Roman"/>
          <w:sz w:val="24"/>
        </w:rPr>
        <w:t>Nulla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malesuada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ex </w:t>
      </w:r>
      <w:proofErr w:type="spellStart"/>
      <w:r w:rsidRPr="00C9196E">
        <w:rPr>
          <w:rFonts w:ascii="Times New Roman" w:hAnsi="Times New Roman" w:cs="Times New Roman"/>
          <w:sz w:val="24"/>
        </w:rPr>
        <w:t>quis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odio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maximus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, sed </w:t>
      </w:r>
      <w:proofErr w:type="spellStart"/>
      <w:r w:rsidRPr="00C9196E">
        <w:rPr>
          <w:rFonts w:ascii="Times New Roman" w:hAnsi="Times New Roman" w:cs="Times New Roman"/>
          <w:sz w:val="24"/>
        </w:rPr>
        <w:t>sollicitudin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risus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convallis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C9196E">
        <w:rPr>
          <w:rFonts w:ascii="Times New Roman" w:hAnsi="Times New Roman" w:cs="Times New Roman"/>
          <w:sz w:val="24"/>
        </w:rPr>
        <w:t>Integer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semper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turpis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ac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leo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maximus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molestie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C9196E">
        <w:rPr>
          <w:rFonts w:ascii="Times New Roman" w:hAnsi="Times New Roman" w:cs="Times New Roman"/>
          <w:sz w:val="24"/>
        </w:rPr>
        <w:t>Nunc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auctor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finibus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erat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9196E">
        <w:rPr>
          <w:rFonts w:ascii="Times New Roman" w:hAnsi="Times New Roman" w:cs="Times New Roman"/>
          <w:sz w:val="24"/>
        </w:rPr>
        <w:t>ut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faucibus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nibh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egestas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posuere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C9196E">
        <w:rPr>
          <w:rFonts w:ascii="Times New Roman" w:hAnsi="Times New Roman" w:cs="Times New Roman"/>
          <w:sz w:val="24"/>
        </w:rPr>
        <w:t>Phasellus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quam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justo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9196E">
        <w:rPr>
          <w:rFonts w:ascii="Times New Roman" w:hAnsi="Times New Roman" w:cs="Times New Roman"/>
          <w:sz w:val="24"/>
        </w:rPr>
        <w:t>pellentesque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et </w:t>
      </w:r>
      <w:proofErr w:type="spellStart"/>
      <w:r w:rsidRPr="00C9196E">
        <w:rPr>
          <w:rFonts w:ascii="Times New Roman" w:hAnsi="Times New Roman" w:cs="Times New Roman"/>
          <w:sz w:val="24"/>
        </w:rPr>
        <w:t>magna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vitae, </w:t>
      </w:r>
      <w:proofErr w:type="spellStart"/>
      <w:r w:rsidRPr="00C9196E">
        <w:rPr>
          <w:rFonts w:ascii="Times New Roman" w:hAnsi="Times New Roman" w:cs="Times New Roman"/>
          <w:sz w:val="24"/>
        </w:rPr>
        <w:t>dictum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mollis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nulla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C9196E">
        <w:rPr>
          <w:rFonts w:ascii="Times New Roman" w:hAnsi="Times New Roman" w:cs="Times New Roman"/>
          <w:sz w:val="24"/>
        </w:rPr>
        <w:t>Suspendisse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orci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turpis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9196E">
        <w:rPr>
          <w:rFonts w:ascii="Times New Roman" w:hAnsi="Times New Roman" w:cs="Times New Roman"/>
          <w:sz w:val="24"/>
        </w:rPr>
        <w:t>pellentesque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C9196E">
        <w:rPr>
          <w:rFonts w:ascii="Times New Roman" w:hAnsi="Times New Roman" w:cs="Times New Roman"/>
          <w:sz w:val="24"/>
        </w:rPr>
        <w:t>consectetur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dignissim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9196E">
        <w:rPr>
          <w:rFonts w:ascii="Times New Roman" w:hAnsi="Times New Roman" w:cs="Times New Roman"/>
          <w:sz w:val="24"/>
        </w:rPr>
        <w:t>condimentum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et sem. </w:t>
      </w:r>
      <w:proofErr w:type="spellStart"/>
      <w:r w:rsidRPr="00C9196E">
        <w:rPr>
          <w:rFonts w:ascii="Times New Roman" w:hAnsi="Times New Roman" w:cs="Times New Roman"/>
          <w:sz w:val="24"/>
        </w:rPr>
        <w:t>Integer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quis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dolor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gravida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9196E">
        <w:rPr>
          <w:rFonts w:ascii="Times New Roman" w:hAnsi="Times New Roman" w:cs="Times New Roman"/>
          <w:sz w:val="24"/>
        </w:rPr>
        <w:t>suscipit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ligula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quis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9196E">
        <w:rPr>
          <w:rFonts w:ascii="Times New Roman" w:hAnsi="Times New Roman" w:cs="Times New Roman"/>
          <w:sz w:val="24"/>
        </w:rPr>
        <w:t>dictum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purus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C9196E">
        <w:rPr>
          <w:rFonts w:ascii="Times New Roman" w:hAnsi="Times New Roman" w:cs="Times New Roman"/>
          <w:sz w:val="24"/>
        </w:rPr>
        <w:t>Duis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lectus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neque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9196E">
        <w:rPr>
          <w:rFonts w:ascii="Times New Roman" w:hAnsi="Times New Roman" w:cs="Times New Roman"/>
          <w:sz w:val="24"/>
        </w:rPr>
        <w:t>convallis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in </w:t>
      </w:r>
      <w:proofErr w:type="spellStart"/>
      <w:r w:rsidRPr="00C9196E">
        <w:rPr>
          <w:rFonts w:ascii="Times New Roman" w:hAnsi="Times New Roman" w:cs="Times New Roman"/>
          <w:sz w:val="24"/>
        </w:rPr>
        <w:t>tristique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eget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9196E">
        <w:rPr>
          <w:rFonts w:ascii="Times New Roman" w:hAnsi="Times New Roman" w:cs="Times New Roman"/>
          <w:sz w:val="24"/>
        </w:rPr>
        <w:t>sagittis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in sem.</w:t>
      </w:r>
    </w:p>
    <w:p w:rsidR="000F7E78" w:rsidRPr="00C9196E" w:rsidRDefault="000F7E78" w:rsidP="00A06643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C9196E">
        <w:rPr>
          <w:rFonts w:ascii="Times New Roman" w:hAnsi="Times New Roman" w:cs="Times New Roman"/>
          <w:sz w:val="24"/>
        </w:rPr>
        <w:t>Quisque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semper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tristique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ante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vitae </w:t>
      </w:r>
      <w:proofErr w:type="spellStart"/>
      <w:r w:rsidRPr="00C9196E">
        <w:rPr>
          <w:rFonts w:ascii="Times New Roman" w:hAnsi="Times New Roman" w:cs="Times New Roman"/>
          <w:sz w:val="24"/>
        </w:rPr>
        <w:t>porttitor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C9196E">
        <w:rPr>
          <w:rFonts w:ascii="Times New Roman" w:hAnsi="Times New Roman" w:cs="Times New Roman"/>
          <w:sz w:val="24"/>
        </w:rPr>
        <w:t>Vestibulum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et </w:t>
      </w:r>
      <w:proofErr w:type="spellStart"/>
      <w:r w:rsidRPr="00C9196E">
        <w:rPr>
          <w:rFonts w:ascii="Times New Roman" w:hAnsi="Times New Roman" w:cs="Times New Roman"/>
          <w:sz w:val="24"/>
        </w:rPr>
        <w:t>faucibus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dolor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9196E">
        <w:rPr>
          <w:rFonts w:ascii="Times New Roman" w:hAnsi="Times New Roman" w:cs="Times New Roman"/>
          <w:sz w:val="24"/>
        </w:rPr>
        <w:t>ut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aliquam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odio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C9196E">
        <w:rPr>
          <w:rFonts w:ascii="Times New Roman" w:hAnsi="Times New Roman" w:cs="Times New Roman"/>
          <w:sz w:val="24"/>
        </w:rPr>
        <w:t>Donec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pellentesque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lacus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nec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metus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vestibulum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9196E">
        <w:rPr>
          <w:rFonts w:ascii="Times New Roman" w:hAnsi="Times New Roman" w:cs="Times New Roman"/>
          <w:sz w:val="24"/>
        </w:rPr>
        <w:t>ac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blandit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leo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auctor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C9196E">
        <w:rPr>
          <w:rFonts w:ascii="Times New Roman" w:hAnsi="Times New Roman" w:cs="Times New Roman"/>
          <w:sz w:val="24"/>
        </w:rPr>
        <w:t>Duis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facilisis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justo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vel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interdum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dapibus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. Sed </w:t>
      </w:r>
      <w:proofErr w:type="spellStart"/>
      <w:r w:rsidRPr="00C9196E">
        <w:rPr>
          <w:rFonts w:ascii="Times New Roman" w:hAnsi="Times New Roman" w:cs="Times New Roman"/>
          <w:sz w:val="24"/>
        </w:rPr>
        <w:t>vestibulum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interdum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mollis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C9196E">
        <w:rPr>
          <w:rFonts w:ascii="Times New Roman" w:hAnsi="Times New Roman" w:cs="Times New Roman"/>
          <w:sz w:val="24"/>
        </w:rPr>
        <w:t>Maecenas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ac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iaculis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purus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C9196E">
        <w:rPr>
          <w:rFonts w:ascii="Times New Roman" w:hAnsi="Times New Roman" w:cs="Times New Roman"/>
          <w:sz w:val="24"/>
        </w:rPr>
        <w:t>Donec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aliquam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9196E">
        <w:rPr>
          <w:rFonts w:ascii="Times New Roman" w:hAnsi="Times New Roman" w:cs="Times New Roman"/>
          <w:sz w:val="24"/>
        </w:rPr>
        <w:t>tellus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laoreet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molestie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tincidunt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9196E">
        <w:rPr>
          <w:rFonts w:ascii="Times New Roman" w:hAnsi="Times New Roman" w:cs="Times New Roman"/>
          <w:sz w:val="24"/>
        </w:rPr>
        <w:t>nunc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nunc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pretium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massa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, et </w:t>
      </w:r>
      <w:proofErr w:type="spellStart"/>
      <w:r w:rsidRPr="00C9196E">
        <w:rPr>
          <w:rFonts w:ascii="Times New Roman" w:hAnsi="Times New Roman" w:cs="Times New Roman"/>
          <w:sz w:val="24"/>
        </w:rPr>
        <w:t>ultrices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risus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arcu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sit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amet</w:t>
      </w:r>
      <w:proofErr w:type="spellEnd"/>
      <w:r w:rsidRPr="00C919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9196E">
        <w:rPr>
          <w:rFonts w:ascii="Times New Roman" w:hAnsi="Times New Roman" w:cs="Times New Roman"/>
          <w:sz w:val="24"/>
        </w:rPr>
        <w:t>elit</w:t>
      </w:r>
      <w:proofErr w:type="spellEnd"/>
      <w:r w:rsidRPr="00C9196E">
        <w:rPr>
          <w:rFonts w:ascii="Times New Roman" w:hAnsi="Times New Roman" w:cs="Times New Roman"/>
          <w:sz w:val="24"/>
        </w:rPr>
        <w:t>.</w:t>
      </w:r>
    </w:p>
    <w:p w:rsidR="000F7E78" w:rsidRPr="00C9196E" w:rsidRDefault="000F7E78" w:rsidP="00A06643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9196E">
        <w:rPr>
          <w:rFonts w:ascii="Times New Roman" w:hAnsi="Times New Roman" w:cs="Times New Roman"/>
          <w:b/>
          <w:sz w:val="24"/>
        </w:rPr>
        <w:t>Kľúčové slová:</w:t>
      </w:r>
      <w:r w:rsidRPr="00C9196E">
        <w:rPr>
          <w:rFonts w:ascii="Times New Roman" w:hAnsi="Times New Roman" w:cs="Times New Roman"/>
          <w:sz w:val="24"/>
        </w:rPr>
        <w:t xml:space="preserve"> monitorovacia správa, národný projekt, participácia, verejná správa, pilotná schéma</w:t>
      </w:r>
    </w:p>
    <w:p w:rsidR="000F7E78" w:rsidRDefault="000F7E78" w:rsidP="00A06643">
      <w:pPr>
        <w:spacing w:after="0" w:line="276" w:lineRule="auto"/>
        <w:ind w:left="1701" w:right="1701"/>
        <w:jc w:val="center"/>
      </w:pPr>
      <w:r w:rsidRPr="000F7E78"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  <w:t>PRÍLOHA č.</w:t>
      </w:r>
      <w:r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  <w:t>6</w:t>
      </w:r>
    </w:p>
    <w:p w:rsidR="000F7E78" w:rsidRDefault="000F7E78" w:rsidP="00A06643">
      <w:pPr>
        <w:spacing w:line="276" w:lineRule="auto"/>
        <w:jc w:val="center"/>
      </w:pPr>
    </w:p>
    <w:p w:rsidR="000F7E78" w:rsidRDefault="000F7E78" w:rsidP="00A06643">
      <w:pPr>
        <w:spacing w:line="276" w:lineRule="auto"/>
      </w:pPr>
      <w:r>
        <w:br w:type="page"/>
      </w:r>
    </w:p>
    <w:p w:rsidR="001E0841" w:rsidRDefault="001E0841" w:rsidP="00A06643">
      <w:pPr>
        <w:spacing w:after="0" w:line="276" w:lineRule="auto"/>
        <w:ind w:right="1701"/>
        <w:rPr>
          <w:rFonts w:ascii="Times New Roman" w:hAnsi="Times New Roman" w:cs="Times New Roman"/>
          <w:b/>
          <w:sz w:val="24"/>
          <w:szCs w:val="24"/>
        </w:rPr>
      </w:pPr>
    </w:p>
    <w:p w:rsidR="000F7E78" w:rsidRDefault="000F7E78" w:rsidP="00A06643">
      <w:pPr>
        <w:spacing w:after="0" w:line="276" w:lineRule="auto"/>
        <w:ind w:right="1701"/>
      </w:pPr>
      <w:r w:rsidRPr="009C76F6">
        <w:rPr>
          <w:rFonts w:ascii="Times New Roman" w:hAnsi="Times New Roman" w:cs="Times New Roman"/>
          <w:b/>
          <w:sz w:val="24"/>
          <w:szCs w:val="24"/>
        </w:rPr>
        <w:t>Úvod: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7E78"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  <w:t>PRÍLOHA č.</w:t>
      </w:r>
      <w:r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  <w:t>7</w:t>
      </w:r>
    </w:p>
    <w:p w:rsidR="000F7E78" w:rsidRPr="009C76F6" w:rsidRDefault="000F7E78" w:rsidP="00A06643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C76F6">
        <w:rPr>
          <w:rFonts w:ascii="Times New Roman" w:hAnsi="Times New Roman" w:cs="Times New Roman"/>
          <w:sz w:val="24"/>
          <w:szCs w:val="24"/>
        </w:rPr>
        <w:t xml:space="preserve">Úrad splnomocnenca vlády SR pre rozvoj občianskej spoločnosti začal dňa 15. apríla 2017 realizovať národný projekt s názvom Podpora partnerstva a dialógu v oblasti </w:t>
      </w:r>
      <w:proofErr w:type="spellStart"/>
      <w:r w:rsidRPr="009C76F6">
        <w:rPr>
          <w:rFonts w:ascii="Times New Roman" w:hAnsi="Times New Roman" w:cs="Times New Roman"/>
          <w:sz w:val="24"/>
          <w:szCs w:val="24"/>
        </w:rPr>
        <w:t>participatívnej</w:t>
      </w:r>
      <w:proofErr w:type="spellEnd"/>
      <w:r w:rsidRPr="009C76F6">
        <w:rPr>
          <w:rFonts w:ascii="Times New Roman" w:hAnsi="Times New Roman" w:cs="Times New Roman"/>
          <w:sz w:val="24"/>
          <w:szCs w:val="24"/>
        </w:rPr>
        <w:t xml:space="preserve"> tvorby verejných politík, ktorý pracovne voláme NP PARTI. </w:t>
      </w:r>
    </w:p>
    <w:p w:rsidR="000F7E78" w:rsidRPr="009C76F6" w:rsidRDefault="000F7E78" w:rsidP="00A06643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C76F6">
        <w:rPr>
          <w:rFonts w:ascii="Times New Roman" w:hAnsi="Times New Roman" w:cs="Times New Roman"/>
          <w:sz w:val="24"/>
          <w:szCs w:val="24"/>
        </w:rPr>
        <w:t xml:space="preserve">Národný projekt je fascinujúcou trojročnou odbornou expedíciou, ktorej cieľom je rozšírenie poznatkov o funkčnosti a nefunkčnosti </w:t>
      </w:r>
      <w:proofErr w:type="spellStart"/>
      <w:r w:rsidRPr="009C76F6">
        <w:rPr>
          <w:rFonts w:ascii="Times New Roman" w:hAnsi="Times New Roman" w:cs="Times New Roman"/>
          <w:sz w:val="24"/>
          <w:szCs w:val="24"/>
        </w:rPr>
        <w:t>participatívnych</w:t>
      </w:r>
      <w:proofErr w:type="spellEnd"/>
      <w:r w:rsidRPr="009C76F6">
        <w:rPr>
          <w:rFonts w:ascii="Times New Roman" w:hAnsi="Times New Roman" w:cs="Times New Roman"/>
          <w:sz w:val="24"/>
          <w:szCs w:val="24"/>
        </w:rPr>
        <w:t xml:space="preserve"> mechanizmov v  reálnom,  každodennom živote na úrovni štátu, samosprávnych krajov, mikroregiónov, ako aj miest a obcí. Na našej ceste k  zefektívneniu mechanizmov participácie občianskej spoločnosti na správe vecí verejných nás sprevádza vyše 250 expertov z prostredia mimovládnych organizácií, akademického sektora a subjektov štátnej, regionálnej a miestnej územnej samosprávy.</w:t>
      </w:r>
    </w:p>
    <w:p w:rsidR="000F7E78" w:rsidRPr="009C76F6" w:rsidRDefault="000F7E78" w:rsidP="00A06643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C76F6">
        <w:rPr>
          <w:rFonts w:ascii="Times New Roman" w:hAnsi="Times New Roman" w:cs="Times New Roman"/>
          <w:sz w:val="24"/>
          <w:szCs w:val="24"/>
        </w:rPr>
        <w:t xml:space="preserve">Ocitli sme sa na dlhej a vzrušujúcej ceste odborných výskumných interakcií, testovania inovatívnych postupov zapájania verejnosti do tvorby verejných politík, kreatívnych zásahov a poctivej práce v teréne, expertných intervencií,  ako aj  nečakaných výziev a rafinovaných nástrah z čerpania finančných prostriedkov z operačného programu. </w:t>
      </w:r>
    </w:p>
    <w:p w:rsidR="000F7E78" w:rsidRPr="009C76F6" w:rsidRDefault="000F7E78" w:rsidP="00A06643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C76F6">
        <w:rPr>
          <w:rFonts w:ascii="Times New Roman" w:hAnsi="Times New Roman" w:cs="Times New Roman"/>
          <w:sz w:val="24"/>
          <w:szCs w:val="24"/>
        </w:rPr>
        <w:t xml:space="preserve">Projekt NP PARTI, financovaný z prostriedkov operačného programu Efektívna verejná správa, cielene buduje predpoklady, navrhuje kroky, zavádza riešenia, zamerané na podporu </w:t>
      </w:r>
      <w:proofErr w:type="spellStart"/>
      <w:r w:rsidRPr="009C76F6">
        <w:rPr>
          <w:rFonts w:ascii="Times New Roman" w:hAnsi="Times New Roman" w:cs="Times New Roman"/>
          <w:sz w:val="24"/>
          <w:szCs w:val="24"/>
        </w:rPr>
        <w:t>participatívnej</w:t>
      </w:r>
      <w:proofErr w:type="spellEnd"/>
      <w:r w:rsidRPr="009C76F6">
        <w:rPr>
          <w:rFonts w:ascii="Times New Roman" w:hAnsi="Times New Roman" w:cs="Times New Roman"/>
          <w:sz w:val="24"/>
          <w:szCs w:val="24"/>
        </w:rPr>
        <w:t xml:space="preserve"> tvorby verejných politík na národnej, regionálnej, </w:t>
      </w:r>
      <w:proofErr w:type="spellStart"/>
      <w:r w:rsidRPr="009C76F6">
        <w:rPr>
          <w:rFonts w:ascii="Times New Roman" w:hAnsi="Times New Roman" w:cs="Times New Roman"/>
          <w:sz w:val="24"/>
          <w:szCs w:val="24"/>
        </w:rPr>
        <w:t>mikroregionálnej</w:t>
      </w:r>
      <w:proofErr w:type="spellEnd"/>
      <w:r w:rsidRPr="009C76F6">
        <w:rPr>
          <w:rFonts w:ascii="Times New Roman" w:hAnsi="Times New Roman" w:cs="Times New Roman"/>
          <w:sz w:val="24"/>
          <w:szCs w:val="24"/>
        </w:rPr>
        <w:t xml:space="preserve"> a lokálnej úrovni. Projekt realizujeme ako jednu komplexnú aktivitu, ktorá je vnútorne členená na dve </w:t>
      </w:r>
      <w:proofErr w:type="spellStart"/>
      <w:r w:rsidRPr="009C76F6">
        <w:rPr>
          <w:rFonts w:ascii="Times New Roman" w:hAnsi="Times New Roman" w:cs="Times New Roman"/>
          <w:sz w:val="24"/>
          <w:szCs w:val="24"/>
        </w:rPr>
        <w:t>podaktivity</w:t>
      </w:r>
      <w:proofErr w:type="spellEnd"/>
      <w:r w:rsidRPr="009C76F6">
        <w:rPr>
          <w:rFonts w:ascii="Times New Roman" w:hAnsi="Times New Roman" w:cs="Times New Roman"/>
          <w:sz w:val="24"/>
          <w:szCs w:val="24"/>
        </w:rPr>
        <w:t>:</w:t>
      </w:r>
    </w:p>
    <w:p w:rsidR="000F7E78" w:rsidRPr="009C76F6" w:rsidRDefault="000F7E78" w:rsidP="00A06643">
      <w:pPr>
        <w:pStyle w:val="Odsekzoznamu"/>
        <w:numPr>
          <w:ilvl w:val="0"/>
          <w:numId w:val="1"/>
        </w:numPr>
        <w:spacing w:after="16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C76F6">
        <w:rPr>
          <w:rFonts w:ascii="Times New Roman" w:hAnsi="Times New Roman"/>
          <w:sz w:val="24"/>
          <w:szCs w:val="24"/>
        </w:rPr>
        <w:t xml:space="preserve">pilotná schéma </w:t>
      </w:r>
      <w:proofErr w:type="spellStart"/>
      <w:r w:rsidRPr="009C76F6">
        <w:rPr>
          <w:rFonts w:ascii="Times New Roman" w:hAnsi="Times New Roman"/>
          <w:sz w:val="24"/>
          <w:szCs w:val="24"/>
        </w:rPr>
        <w:t>participatívnej</w:t>
      </w:r>
      <w:proofErr w:type="spellEnd"/>
      <w:r w:rsidRPr="009C76F6">
        <w:rPr>
          <w:rFonts w:ascii="Times New Roman" w:hAnsi="Times New Roman"/>
          <w:sz w:val="24"/>
          <w:szCs w:val="24"/>
        </w:rPr>
        <w:t xml:space="preserve"> tvorby verejných politík</w:t>
      </w:r>
    </w:p>
    <w:p w:rsidR="000F7E78" w:rsidRPr="009C76F6" w:rsidRDefault="000F7E78" w:rsidP="00A06643">
      <w:pPr>
        <w:pStyle w:val="Odsekzoznamu"/>
        <w:numPr>
          <w:ilvl w:val="0"/>
          <w:numId w:val="1"/>
        </w:numPr>
        <w:spacing w:after="16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C76F6">
        <w:rPr>
          <w:rFonts w:ascii="Times New Roman" w:hAnsi="Times New Roman"/>
          <w:sz w:val="24"/>
          <w:szCs w:val="24"/>
        </w:rPr>
        <w:t xml:space="preserve">analyticko-metodicko-legislatívna podpora zavádzania </w:t>
      </w:r>
      <w:proofErr w:type="spellStart"/>
      <w:r w:rsidRPr="009C76F6">
        <w:rPr>
          <w:rFonts w:ascii="Times New Roman" w:hAnsi="Times New Roman"/>
          <w:sz w:val="24"/>
          <w:szCs w:val="24"/>
        </w:rPr>
        <w:t>participatívnej</w:t>
      </w:r>
      <w:proofErr w:type="spellEnd"/>
      <w:r w:rsidRPr="009C76F6">
        <w:rPr>
          <w:rFonts w:ascii="Times New Roman" w:hAnsi="Times New Roman"/>
          <w:sz w:val="24"/>
          <w:szCs w:val="24"/>
        </w:rPr>
        <w:t xml:space="preserve"> tvorby verejných politík do praxe</w:t>
      </w:r>
    </w:p>
    <w:p w:rsidR="000F7E78" w:rsidRPr="009C76F6" w:rsidRDefault="000F7E78" w:rsidP="00A06643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C76F6">
        <w:rPr>
          <w:rFonts w:ascii="Times New Roman" w:hAnsi="Times New Roman" w:cs="Times New Roman"/>
          <w:sz w:val="24"/>
          <w:szCs w:val="24"/>
        </w:rPr>
        <w:t xml:space="preserve">Pilotná schéma </w:t>
      </w:r>
      <w:proofErr w:type="spellStart"/>
      <w:r w:rsidRPr="009C76F6">
        <w:rPr>
          <w:rFonts w:ascii="Times New Roman" w:hAnsi="Times New Roman" w:cs="Times New Roman"/>
          <w:sz w:val="24"/>
          <w:szCs w:val="24"/>
        </w:rPr>
        <w:t>participatívnej</w:t>
      </w:r>
      <w:proofErr w:type="spellEnd"/>
      <w:r w:rsidRPr="009C76F6">
        <w:rPr>
          <w:rFonts w:ascii="Times New Roman" w:hAnsi="Times New Roman" w:cs="Times New Roman"/>
          <w:sz w:val="24"/>
          <w:szCs w:val="24"/>
        </w:rPr>
        <w:t xml:space="preserve"> tvorby verejných politík predstavuje praktickú časť projektu. Zastrešuje dvanásť pilotných projektov. Pilotné projekty testujú rôzne </w:t>
      </w:r>
      <w:proofErr w:type="spellStart"/>
      <w:r w:rsidRPr="009C76F6">
        <w:rPr>
          <w:rFonts w:ascii="Times New Roman" w:hAnsi="Times New Roman" w:cs="Times New Roman"/>
          <w:sz w:val="24"/>
          <w:szCs w:val="24"/>
        </w:rPr>
        <w:t>participačné</w:t>
      </w:r>
      <w:proofErr w:type="spellEnd"/>
      <w:r w:rsidRPr="009C76F6">
        <w:rPr>
          <w:rFonts w:ascii="Times New Roman" w:hAnsi="Times New Roman" w:cs="Times New Roman"/>
          <w:sz w:val="24"/>
          <w:szCs w:val="24"/>
        </w:rPr>
        <w:t xml:space="preserve"> scenáre a nástroje zapojenia verejnosti do tvorby verejných politík na 4 úrovniach (národná, regionálna, </w:t>
      </w:r>
      <w:proofErr w:type="spellStart"/>
      <w:r w:rsidRPr="009C76F6">
        <w:rPr>
          <w:rFonts w:ascii="Times New Roman" w:hAnsi="Times New Roman" w:cs="Times New Roman"/>
          <w:sz w:val="24"/>
          <w:szCs w:val="24"/>
        </w:rPr>
        <w:t>mikroregionálna</w:t>
      </w:r>
      <w:proofErr w:type="spellEnd"/>
      <w:r w:rsidRPr="009C76F6">
        <w:rPr>
          <w:rFonts w:ascii="Times New Roman" w:hAnsi="Times New Roman" w:cs="Times New Roman"/>
          <w:sz w:val="24"/>
          <w:szCs w:val="24"/>
        </w:rPr>
        <w:t xml:space="preserve">, lokálna). Zameranie verejných politík predstavuje širokú škálu tém: sociálna inklúzia, otvorené dáta, udržateľná mobilita, deti a mládež, </w:t>
      </w:r>
      <w:proofErr w:type="spellStart"/>
      <w:r w:rsidRPr="009C76F6">
        <w:rPr>
          <w:rFonts w:ascii="Times New Roman" w:hAnsi="Times New Roman" w:cs="Times New Roman"/>
          <w:sz w:val="24"/>
          <w:szCs w:val="24"/>
        </w:rPr>
        <w:t>medziobecná</w:t>
      </w:r>
      <w:proofErr w:type="spellEnd"/>
      <w:r w:rsidRPr="009C76F6">
        <w:rPr>
          <w:rFonts w:ascii="Times New Roman" w:hAnsi="Times New Roman" w:cs="Times New Roman"/>
          <w:sz w:val="24"/>
          <w:szCs w:val="24"/>
        </w:rPr>
        <w:t xml:space="preserve"> spolupráca, využívanie verejných priestorov, odpadové hospodárstvo, environmentálna výchova a vzdelávanie. Projekty boli do pilotnej schémy vybrané na základe samostatnej výzvy k predkladaniu projektov ÚSV ROS, realizovanej v Novembri 2015. Na základe dvanástich memoránd o spolupráci medzi ÚSV ROS, konkrétnym subjektom verejnej správy (VS) a vybranou mimovládnou organizáciou, ktorá vznik projektu iniciovala, vznikne dvanásť verejných politík, pripravených na zavedenie do praxe. </w:t>
      </w:r>
    </w:p>
    <w:p w:rsidR="000F7E78" w:rsidRPr="009C76F6" w:rsidRDefault="000F7E78" w:rsidP="00A06643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C76F6">
        <w:rPr>
          <w:rFonts w:ascii="Times New Roman" w:hAnsi="Times New Roman" w:cs="Times New Roman"/>
          <w:sz w:val="24"/>
          <w:szCs w:val="24"/>
        </w:rPr>
        <w:t xml:space="preserve">Pilotná schéma je súčasne cenným zdrojom dát pre analytickú činnosť, ktorá predstavuje druhú časť projektu. Súčasne vytvára priestor pre uplatnenie, overenie a zhodnotenie navrhovaných metodík a metodických postupov. Predstavuje naše „živé laboratórium </w:t>
      </w:r>
      <w:proofErr w:type="spellStart"/>
      <w:r w:rsidRPr="009C76F6">
        <w:rPr>
          <w:rFonts w:ascii="Times New Roman" w:hAnsi="Times New Roman" w:cs="Times New Roman"/>
          <w:sz w:val="24"/>
          <w:szCs w:val="24"/>
        </w:rPr>
        <w:t>participatívnych</w:t>
      </w:r>
      <w:proofErr w:type="spellEnd"/>
      <w:r w:rsidRPr="009C76F6">
        <w:rPr>
          <w:rFonts w:ascii="Times New Roman" w:hAnsi="Times New Roman" w:cs="Times New Roman"/>
          <w:sz w:val="24"/>
          <w:szCs w:val="24"/>
        </w:rPr>
        <w:t xml:space="preserve"> procesov v prostredí verejnej správy“.</w:t>
      </w:r>
    </w:p>
    <w:p w:rsidR="000F7E78" w:rsidRPr="009C76F6" w:rsidRDefault="000F7E78" w:rsidP="00A06643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C76F6">
        <w:rPr>
          <w:rFonts w:ascii="Times New Roman" w:hAnsi="Times New Roman" w:cs="Times New Roman"/>
          <w:sz w:val="24"/>
          <w:szCs w:val="24"/>
        </w:rPr>
        <w:t xml:space="preserve">Analyticko-metodicko-legislatívna podpora zavádzania </w:t>
      </w:r>
      <w:proofErr w:type="spellStart"/>
      <w:r w:rsidRPr="009C76F6">
        <w:rPr>
          <w:rFonts w:ascii="Times New Roman" w:hAnsi="Times New Roman" w:cs="Times New Roman"/>
          <w:sz w:val="24"/>
          <w:szCs w:val="24"/>
        </w:rPr>
        <w:t>participatívnej</w:t>
      </w:r>
      <w:proofErr w:type="spellEnd"/>
      <w:r w:rsidRPr="009C76F6">
        <w:rPr>
          <w:rFonts w:ascii="Times New Roman" w:hAnsi="Times New Roman" w:cs="Times New Roman"/>
          <w:sz w:val="24"/>
          <w:szCs w:val="24"/>
        </w:rPr>
        <w:t xml:space="preserve"> tvorby verejných politík do praxe predstavuje teoretickú časť projektu, ktorá je zameraná na analytickú, </w:t>
      </w:r>
      <w:r w:rsidRPr="009C76F6">
        <w:rPr>
          <w:rFonts w:ascii="Times New Roman" w:hAnsi="Times New Roman" w:cs="Times New Roman"/>
          <w:sz w:val="24"/>
          <w:szCs w:val="24"/>
        </w:rPr>
        <w:lastRenderedPageBreak/>
        <w:t>metodickú, legislatívnu činnosť. Na základe analytickej, metodickej a legislatívnej činnosti bude priebežne budovaná verejne dostupná poznatková báza, ktorá bude sprístupnená na samostatnej webovej stránke k projektu. V súčasnosti na analytickom bloku pracuje päť samostatných výskumných tímov, pričom ich počet bude postupne ďalej rásť. Výsledkom bude Analýza stavu a možností participácie v SR, ako aj návrhy na legislatívne zmeny, zvyšujúce účasť verejnosti v procese prípravy, tvorby, implementácie, monitoringu a revízie verejných politík.</w:t>
      </w:r>
    </w:p>
    <w:p w:rsidR="000F7E78" w:rsidRDefault="000F7E78" w:rsidP="00A06643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C76F6">
        <w:rPr>
          <w:rFonts w:ascii="Times New Roman" w:hAnsi="Times New Roman" w:cs="Times New Roman"/>
          <w:sz w:val="24"/>
          <w:szCs w:val="24"/>
        </w:rPr>
        <w:t xml:space="preserve">Budovanie kapacít v prostredí VS predstavuje samostatný blok činností. Jeho cieľom je identifikovať príčiny nedostatočnej aplikácie inovatívnych a </w:t>
      </w:r>
      <w:proofErr w:type="spellStart"/>
      <w:r w:rsidRPr="009C76F6">
        <w:rPr>
          <w:rFonts w:ascii="Times New Roman" w:hAnsi="Times New Roman" w:cs="Times New Roman"/>
          <w:sz w:val="24"/>
          <w:szCs w:val="24"/>
        </w:rPr>
        <w:t>participatívnych</w:t>
      </w:r>
      <w:proofErr w:type="spellEnd"/>
      <w:r w:rsidRPr="009C76F6">
        <w:rPr>
          <w:rFonts w:ascii="Times New Roman" w:hAnsi="Times New Roman" w:cs="Times New Roman"/>
          <w:sz w:val="24"/>
          <w:szCs w:val="24"/>
        </w:rPr>
        <w:t xml:space="preserve"> metód v praxi verejnej správy. Aké vedomosti, zručnosti, postoje je potrebné posilniť v rámci budovania kapacít VS? Bude navrhnutý profil absolventa, architektúra a sylaby špecializovaného vzdelávacieho programu, ako aj metodiky pre nový vzdelávací program s názvom "</w:t>
      </w:r>
      <w:proofErr w:type="spellStart"/>
      <w:r w:rsidRPr="009C76F6">
        <w:rPr>
          <w:rFonts w:ascii="Times New Roman" w:hAnsi="Times New Roman" w:cs="Times New Roman"/>
          <w:sz w:val="24"/>
          <w:szCs w:val="24"/>
        </w:rPr>
        <w:t>Participatívna</w:t>
      </w:r>
      <w:proofErr w:type="spellEnd"/>
      <w:r w:rsidRPr="009C76F6">
        <w:rPr>
          <w:rFonts w:ascii="Times New Roman" w:hAnsi="Times New Roman" w:cs="Times New Roman"/>
          <w:sz w:val="24"/>
          <w:szCs w:val="24"/>
        </w:rPr>
        <w:t xml:space="preserve"> tvorba politík v prostredí verejnej správy”. Súčasťou je pilotné testovanie programu vzdelávania na 3 skupinách účastníkov z prostredia VS (štátna správa, regionálna územná samospráva, regionálne združenia miest  a obcí, miestna územná samospráva).</w:t>
      </w:r>
    </w:p>
    <w:p w:rsidR="000F7E78" w:rsidRDefault="000F7E78" w:rsidP="00A06643">
      <w:pPr>
        <w:spacing w:line="276" w:lineRule="auto"/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  <w:br w:type="page"/>
      </w:r>
    </w:p>
    <w:sdt>
      <w:sdtPr>
        <w:rPr>
          <w:rFonts w:ascii="Times New Roman" w:hAnsi="Times New Roman" w:cs="Times New Roman"/>
          <w:sz w:val="24"/>
          <w:szCs w:val="24"/>
        </w:rPr>
        <w:id w:val="-719777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E0841" w:rsidRDefault="001E0841" w:rsidP="00A06643">
          <w:pPr>
            <w:spacing w:after="0" w:line="276" w:lineRule="auto"/>
            <w:ind w:right="1701"/>
            <w:rPr>
              <w:rFonts w:ascii="Times New Roman" w:hAnsi="Times New Roman" w:cs="Times New Roman"/>
              <w:sz w:val="24"/>
              <w:szCs w:val="24"/>
            </w:rPr>
          </w:pPr>
        </w:p>
        <w:p w:rsidR="000F7E78" w:rsidRDefault="000F7E78" w:rsidP="00A06643">
          <w:pPr>
            <w:spacing w:after="0" w:line="276" w:lineRule="auto"/>
            <w:ind w:right="1701"/>
            <w:rPr>
              <w:rFonts w:ascii="Times New Roman" w:hAnsi="Times New Roman" w:cs="Times New Roman"/>
              <w:b/>
              <w:noProof/>
              <w:color w:val="FF0000"/>
              <w:sz w:val="24"/>
              <w:lang w:eastAsia="sk-SK"/>
            </w:rPr>
          </w:pPr>
          <w:r w:rsidRPr="00372156">
            <w:rPr>
              <w:rFonts w:ascii="Times New Roman" w:hAnsi="Times New Roman" w:cs="Times New Roman"/>
              <w:b/>
              <w:sz w:val="24"/>
              <w:szCs w:val="24"/>
            </w:rPr>
            <w:t>Obsah</w:t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 xml:space="preserve">: </w:t>
          </w:r>
          <w:r w:rsidRPr="000F7E78">
            <w:rPr>
              <w:rFonts w:ascii="Times New Roman" w:hAnsi="Times New Roman" w:cs="Times New Roman"/>
              <w:b/>
              <w:noProof/>
              <w:color w:val="FF0000"/>
              <w:sz w:val="24"/>
              <w:lang w:eastAsia="sk-SK"/>
            </w:rPr>
            <w:t>PRÍLOHA č.</w:t>
          </w:r>
          <w:r>
            <w:rPr>
              <w:rFonts w:ascii="Times New Roman" w:hAnsi="Times New Roman" w:cs="Times New Roman"/>
              <w:b/>
              <w:noProof/>
              <w:color w:val="FF0000"/>
              <w:sz w:val="24"/>
              <w:lang w:eastAsia="sk-SK"/>
            </w:rPr>
            <w:t>8</w:t>
          </w:r>
        </w:p>
        <w:p w:rsidR="000F7E78" w:rsidRPr="00372156" w:rsidRDefault="000F7E78" w:rsidP="00A06643">
          <w:pPr>
            <w:spacing w:after="0" w:line="276" w:lineRule="auto"/>
            <w:jc w:val="both"/>
            <w:rPr>
              <w:rFonts w:ascii="Times New Roman" w:hAnsi="Times New Roman" w:cs="Times New Roman"/>
              <w:sz w:val="24"/>
              <w:szCs w:val="24"/>
              <w:lang w:eastAsia="sk-SK"/>
            </w:rPr>
          </w:pPr>
        </w:p>
        <w:p w:rsidR="000F7E78" w:rsidRPr="00372156" w:rsidRDefault="000F7E78" w:rsidP="00A06643">
          <w:pPr>
            <w:pStyle w:val="Obsah1"/>
            <w:spacing w:line="276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r w:rsidRPr="00372156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372156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372156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05170713" w:history="1">
            <w:r>
              <w:rPr>
                <w:rStyle w:val="Hypertextovprepojenie"/>
                <w:rFonts w:ascii="Times New Roman" w:hAnsi="Times New Roman" w:cs="Times New Roman"/>
                <w:caps/>
                <w:noProof/>
                <w:sz w:val="24"/>
                <w:szCs w:val="24"/>
              </w:rPr>
              <w:t>A</w:t>
            </w:r>
            <w:r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bstrakt</w:t>
            </w:r>
            <w:r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_Toc505170713 \h </w:instrText>
            </w:r>
            <w:r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1"/>
            <w:spacing w:line="276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14" w:history="1">
            <w:r w:rsidR="000F7E78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Úvod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_Toc505170714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2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15" w:history="1"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_Toc505170715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1"/>
            <w:spacing w:line="276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16" w:history="1">
            <w:r w:rsidR="000F7E78" w:rsidRPr="00372156">
              <w:rPr>
                <w:rStyle w:val="Hypertextovprepojenie"/>
                <w:rFonts w:ascii="Times New Roman" w:eastAsia="Times New Roman" w:hAnsi="Times New Roman" w:cs="Times New Roman"/>
                <w:noProof/>
                <w:sz w:val="24"/>
                <w:szCs w:val="24"/>
                <w:lang w:eastAsia="sk-SK"/>
              </w:rPr>
              <w:t>Zazmluvňovanie expertov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_Toc505170716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2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17" w:history="1">
            <w:r w:rsidR="000F7E78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S</w:t>
            </w:r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umarizácia procesu zazmluvňovania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_Toc505170717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18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t>1/ počet uzatvorených pracovných zmlúv - štátna dočasná služba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_Toc505170718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19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t>2/ počet uzatvorených dohôd mimo pracovného pomeru za dané obdobie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_Toc505170719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1"/>
            <w:spacing w:line="276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20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Podaktivita 1/pilotná schéma participatívnej tvorby verejných politík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_Toc505170720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21" w:history="1">
            <w:r w:rsidR="000F7E78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P</w:t>
            </w:r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ríprava pilotnej schémy – apríl až máj 2017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_Toc505170721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22" w:history="1">
            <w:r w:rsidR="000F7E78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Š</w:t>
            </w:r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truktúra pilotnej schémy v prerozdelení na pilotné projekty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_Toc505170722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23" w:history="1">
            <w:r w:rsidR="000F7E78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S</w:t>
            </w:r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pustenie pilotnej schémy – júl 2017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_Toc505170723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24" w:history="1">
            <w:r w:rsidR="000F7E78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R</w:t>
            </w:r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ealizácia a priebežné vyhodnocovanie 12 pilotných projektov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_Toc505170724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1"/>
            <w:spacing w:line="276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25" w:history="1">
            <w:r w:rsidR="000F7E78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P</w:t>
            </w:r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 xml:space="preserve">odaktivita 2 / </w:t>
            </w:r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analyticko-metodicko-legislatívna podpora zavádzania participatívnej tvorby verejných politík do praxe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_Toc505170725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26" w:history="1">
            <w:r w:rsidR="000F7E78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P</w:t>
            </w:r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ríprava podaktivity 2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_Toc505170726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27" w:history="1">
            <w:r w:rsidR="000F7E78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Š</w:t>
            </w:r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truktúra podaktivity 2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_Toc505170727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28" w:history="1">
            <w:r w:rsidR="000F7E78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S</w:t>
            </w:r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pustenie podaktivity 2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_Toc505170728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29" w:history="1">
            <w:r w:rsidR="000F7E78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S</w:t>
            </w:r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poločné pracovné stretnutia k podaktivite 2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_Toc505170729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30" w:history="1">
            <w:r w:rsidR="000F7E78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R</w:t>
            </w:r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ealizácia a priebežné vyhodnocovanie 1podaktivity 2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_Toc505170730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1"/>
            <w:spacing w:line="276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31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Merateľné ukazovatele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_Toc505170731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2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32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Počet novovzniknutých platforiem zameraných na zvyšovanie kvality verejných politík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_Toc505170732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2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33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Počet zrealizovaných informačných aktivít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_Toc505170733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34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Október 2017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_Toc505170734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35" w:history="1">
            <w:r w:rsidR="000F7E78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N</w:t>
            </w:r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ovember 2017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_Toc505170735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36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December 2017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_Toc505170736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2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37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Počet podporených MNO za účelom participácie na zavádzaní zmien v oblasti verejných politík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_Toc505170737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1"/>
            <w:spacing w:line="276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38" w:history="1">
            <w:r w:rsidR="000F7E78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Z</w:t>
            </w:r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oznam zrealizovaných informačných podujatí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_Toc505170738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39" w:history="1">
            <w:r w:rsidR="000F7E78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C</w:t>
            </w:r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horeografie zmeny i: v ozvenách reality alebo kam kráčaš slovensko?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_Toc505170739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40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Choreografie zmeny ii: zraniteľné skupiny vo verejnom diskurze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_Toc505170740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41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Workshop Áno, či nie?! na Open Government Week 2017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_Toc505170741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42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Workshop Ako plánovať rozvoj verejných priestorov v spolupráci s verejnosťou?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_Toc505170742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43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Choreografie zmeny III - Dôvera, inštitúcie, verejnosť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_Toc505170743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44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Pilotný projekt 12 / Občianska rada v Lenartove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_Toc505170744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45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Choreografie zmeny IV - O tenkom ľade každodennosti, centre a perifériách, lokálnych trhoch a človečine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_Toc505170745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46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Choreografie zmeny V - O Rómoch bez Rómov, alebo participácia Rómov vo verejnom živote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_Toc505170746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47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Panelová diskusia a workshop na podujatí Ako predchádzať konfliktu záujmov pri územnom rozvoji?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_Toc505170747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48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Pilotný projekt 9 / workshopy - Prístupnosť pre všetkých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_Toc505170748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49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Pilotný projekt 11 / pracovné stretnutie aktérov, alebo niečo o udržateľnej mobilite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_Toc505170749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50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Pilotný projekt 5 / stretnutie starostov klastra obcí Spiša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_Toc505170750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51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O participácii so študentmi s celého sveta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_Toc505170751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1"/>
            <w:spacing w:line="276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52" w:history="1">
            <w:r w:rsidR="000F7E78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P</w:t>
            </w:r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t>ublicita a infromovanosť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_Toc505170752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1"/>
            <w:spacing w:line="276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53" w:history="1">
            <w:r w:rsidR="000F7E78">
              <w:rPr>
                <w:rStyle w:val="Hypertextovprepojenie"/>
                <w:rFonts w:ascii="Times New Roman" w:eastAsia="Times New Roman" w:hAnsi="Times New Roman" w:cs="Times New Roman"/>
                <w:noProof/>
                <w:sz w:val="24"/>
                <w:szCs w:val="24"/>
                <w:lang w:eastAsia="sk-SK"/>
              </w:rPr>
              <w:t>O</w:t>
            </w:r>
            <w:r w:rsidR="000F7E78" w:rsidRPr="00372156">
              <w:rPr>
                <w:rStyle w:val="Hypertextovprepojenie"/>
                <w:rFonts w:ascii="Times New Roman" w:eastAsia="Times New Roman" w:hAnsi="Times New Roman" w:cs="Times New Roman"/>
                <w:noProof/>
                <w:sz w:val="24"/>
                <w:szCs w:val="24"/>
                <w:lang w:eastAsia="sk-SK"/>
              </w:rPr>
              <w:t>značenie miest realizácie projektu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_Toc505170753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1"/>
            <w:spacing w:line="276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54" w:history="1">
            <w:r w:rsidR="000F7E78">
              <w:rPr>
                <w:rStyle w:val="Hypertextovprepojenie"/>
                <w:rFonts w:ascii="Times New Roman" w:eastAsia="Times New Roman" w:hAnsi="Times New Roman" w:cs="Times New Roman"/>
                <w:noProof/>
                <w:sz w:val="24"/>
                <w:szCs w:val="24"/>
                <w:lang w:eastAsia="sk-SK"/>
              </w:rPr>
              <w:t>T</w:t>
            </w:r>
            <w:r w:rsidR="000F7E78" w:rsidRPr="00372156">
              <w:rPr>
                <w:rStyle w:val="Hypertextovprepojenie"/>
                <w:rFonts w:ascii="Times New Roman" w:eastAsia="Times New Roman" w:hAnsi="Times New Roman" w:cs="Times New Roman"/>
                <w:noProof/>
                <w:sz w:val="24"/>
                <w:szCs w:val="24"/>
                <w:lang w:eastAsia="sk-SK"/>
              </w:rPr>
              <w:t>lačové správy k projektu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_Toc505170754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2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55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Spúšťame národný projekt Podpora partnerstva a dialógu v oblasti participatívnej tvorby verejných politík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_Toc505170755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2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56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Pozvánka: Choreografie zmeny - Diskusné večery so splnomocnencom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_Toc505170756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2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57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II. Pracovné stretnutie k pilotnej schéme v Liptovskom Mikuláši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_Toc505170757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2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58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Po stopách Choreografií zmien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_Toc505170758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59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Choreografie zmeny i: v ozvenách reality alebo kam kráčaš slovensko?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_Toc505170759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60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Choreografie zmeny ii: zraniteľné skupiny vo verejnom diskurze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_Toc505170760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61" w:history="1">
            <w:r w:rsidR="000F7E78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C</w:t>
            </w:r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horeografie zmeny iii: dôvera, inštitúcie, verejnosť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_Toc505170761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62" w:history="1">
            <w:r w:rsidR="000F7E78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C</w:t>
            </w:r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horeografie zmeny iv: o tenkom ľade každodennosti, centre a perifériách...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_Toc505170762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63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Choreografie zmeny v: o rómoch bez rómov alebo participácia rómov vo verejnom živote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_Toc505170763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2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64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NP PARTI na cestách, alebo III. pracovné stretnutie k pilotnej schéme participatívnej tvorby verejných politík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_Toc505170764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1"/>
            <w:spacing w:line="276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65" w:history="1">
            <w:r w:rsidR="000F7E78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G</w:t>
            </w:r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rafické lišty pre pilotné projekty a národný projekt NP PARTI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_Toc505170765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1"/>
            <w:spacing w:line="276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66" w:history="1">
            <w:r w:rsidR="000F7E78">
              <w:rPr>
                <w:rStyle w:val="Hypertextovprepojenie"/>
                <w:rFonts w:ascii="Times New Roman" w:eastAsia="Times New Roman" w:hAnsi="Times New Roman" w:cs="Times New Roman"/>
                <w:noProof/>
                <w:sz w:val="24"/>
                <w:szCs w:val="24"/>
                <w:lang w:eastAsia="sk-SK"/>
              </w:rPr>
              <w:t>S</w:t>
            </w:r>
            <w:r w:rsidR="000F7E78" w:rsidRPr="00372156">
              <w:rPr>
                <w:rStyle w:val="Hypertextovprepojenie"/>
                <w:rFonts w:ascii="Times New Roman" w:eastAsia="Times New Roman" w:hAnsi="Times New Roman" w:cs="Times New Roman"/>
                <w:noProof/>
                <w:sz w:val="24"/>
                <w:szCs w:val="24"/>
                <w:lang w:eastAsia="sk-SK"/>
              </w:rPr>
              <w:t>amostatné informačné podsekcie na web stránke ÚSV ROS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_Toc505170766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1"/>
            <w:spacing w:line="276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67" w:history="1">
            <w:r w:rsidR="000F7E78">
              <w:rPr>
                <w:rStyle w:val="Hypertextovprepojenie"/>
                <w:rFonts w:ascii="Times New Roman" w:eastAsia="Times New Roman" w:hAnsi="Times New Roman" w:cs="Times New Roman"/>
                <w:noProof/>
                <w:sz w:val="24"/>
                <w:szCs w:val="24"/>
                <w:lang w:eastAsia="sk-SK"/>
              </w:rPr>
              <w:t>N</w:t>
            </w:r>
            <w:r w:rsidR="000F7E78" w:rsidRPr="00372156">
              <w:rPr>
                <w:rStyle w:val="Hypertextovprepojenie"/>
                <w:rFonts w:ascii="Times New Roman" w:eastAsia="Times New Roman" w:hAnsi="Times New Roman" w:cs="Times New Roman"/>
                <w:noProof/>
                <w:sz w:val="24"/>
                <w:szCs w:val="24"/>
                <w:lang w:eastAsia="sk-SK"/>
              </w:rPr>
              <w:t>ewsletter NP PARTI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_Toc505170767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68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PF 2018 od NP Parti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_Toc505170768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69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Za Choreografiami zmien 2017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_Toc505170769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70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Mám obavu, že nám bratislavskí manažéri budú do toho kafrať...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_Toc505170770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71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Globálne výzvy - lokálne očakávania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_Toc505170771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72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Participácia alebo choreografie zmeny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_Toc505170772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73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Ekologické môže byť aj ekonomické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_Toc505170773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3"/>
            <w:tabs>
              <w:tab w:val="right" w:leader="dot" w:pos="9062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74" w:history="1">
            <w:r w:rsidR="000F7E78" w:rsidRPr="00372156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Spustili sme národný projekt Participácia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_Toc505170774 \h </w:instrTex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0F7E78" w:rsidRPr="003721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AE2B0A" w:rsidRDefault="008D4FA6" w:rsidP="00A06643">
          <w:pPr>
            <w:pStyle w:val="Obsah1"/>
            <w:spacing w:line="276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75" w:history="1">
            <w:r w:rsidR="000F7E78" w:rsidRPr="00AE2B0A">
              <w:rPr>
                <w:rStyle w:val="Hypertextovprepojenie"/>
                <w:rFonts w:ascii="Times New Roman" w:eastAsia="Times New Roman" w:hAnsi="Times New Roman" w:cs="Times New Roman"/>
                <w:noProof/>
                <w:sz w:val="24"/>
                <w:szCs w:val="24"/>
                <w:lang w:eastAsia="sk-SK"/>
              </w:rPr>
              <w:t>Oznamy na facebookovej stránke ÚSV ROS</w:t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_Toc505170775 \h </w:instrText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AE2B0A" w:rsidRDefault="008D4FA6" w:rsidP="00A06643">
          <w:pPr>
            <w:pStyle w:val="Obsah1"/>
            <w:spacing w:line="276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76" w:history="1">
            <w:r w:rsidR="000F7E78" w:rsidRPr="00AE2B0A">
              <w:rPr>
                <w:rStyle w:val="Hypertextovprepojenie"/>
                <w:rFonts w:ascii="Times New Roman" w:eastAsia="Times New Roman" w:hAnsi="Times New Roman" w:cs="Times New Roman"/>
                <w:noProof/>
                <w:sz w:val="24"/>
                <w:szCs w:val="24"/>
                <w:lang w:eastAsia="sk-SK"/>
              </w:rPr>
              <w:t>Informačné plagáty</w:t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_Toc505170776 \h </w:instrText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AE2B0A" w:rsidRDefault="008D4FA6" w:rsidP="00A06643">
          <w:pPr>
            <w:pStyle w:val="Obsah1"/>
            <w:spacing w:line="276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77" w:history="1">
            <w:r w:rsidR="000F7E78" w:rsidRPr="00AE2B0A">
              <w:rPr>
                <w:rStyle w:val="Hypertextovprepojenie"/>
                <w:rFonts w:ascii="Times New Roman" w:eastAsia="Times New Roman" w:hAnsi="Times New Roman" w:cs="Times New Roman"/>
                <w:noProof/>
                <w:sz w:val="24"/>
                <w:szCs w:val="24"/>
                <w:lang w:eastAsia="sk-SK"/>
              </w:rPr>
              <w:t>Roll-up / informačných bannery</w:t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_Toc505170777 \h </w:instrText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AE2B0A" w:rsidRDefault="008D4FA6" w:rsidP="00A06643">
          <w:pPr>
            <w:pStyle w:val="Obsah1"/>
            <w:spacing w:line="276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78" w:history="1">
            <w:r w:rsidR="000F7E78" w:rsidRPr="00AE2B0A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t>Zoznam vypublikovaných výstupov</w:t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_Toc505170778 \h </w:instrText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42</w:t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8D4FA6" w:rsidP="00A06643">
          <w:pPr>
            <w:pStyle w:val="Obsah1"/>
            <w:spacing w:line="276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505170779" w:history="1">
            <w:r w:rsidR="000F7E78" w:rsidRPr="00AE2B0A">
              <w:rPr>
                <w:rStyle w:val="Hypertextovprepojenie"/>
                <w:rFonts w:ascii="Times New Roman" w:hAnsi="Times New Roman" w:cs="Times New Roman"/>
                <w:noProof/>
                <w:sz w:val="24"/>
                <w:szCs w:val="24"/>
              </w:rPr>
              <w:t>Prílohy</w:t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_Toc505170779 \h </w:instrText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="000F7E78" w:rsidRPr="00AE2B0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7E78" w:rsidRPr="00372156" w:rsidRDefault="000F7E78" w:rsidP="00A06643">
          <w:pPr>
            <w:spacing w:after="0" w:line="276" w:lineRule="auto"/>
            <w:jc w:val="both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372156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0F7E78" w:rsidRPr="00E70796" w:rsidRDefault="000F7E78" w:rsidP="00A06643">
      <w:pPr>
        <w:spacing w:line="276" w:lineRule="auto"/>
      </w:pPr>
    </w:p>
    <w:p w:rsidR="000F7E78" w:rsidRPr="000F7E78" w:rsidRDefault="000F7E78" w:rsidP="00A06643">
      <w:pPr>
        <w:spacing w:after="0" w:line="276" w:lineRule="auto"/>
        <w:ind w:left="1701" w:right="1701"/>
        <w:jc w:val="center"/>
      </w:pPr>
    </w:p>
    <w:p w:rsidR="000F7E78" w:rsidRDefault="000F7E78" w:rsidP="00A06643">
      <w:pPr>
        <w:spacing w:line="276" w:lineRule="auto"/>
        <w:jc w:val="center"/>
      </w:pPr>
    </w:p>
    <w:p w:rsidR="000F7E78" w:rsidRDefault="000F7E78" w:rsidP="00A06643">
      <w:pPr>
        <w:spacing w:line="276" w:lineRule="auto"/>
      </w:pPr>
      <w:r>
        <w:br w:type="page"/>
      </w:r>
    </w:p>
    <w:p w:rsidR="001E0841" w:rsidRDefault="001E0841" w:rsidP="00A06643">
      <w:pPr>
        <w:spacing w:line="276" w:lineRule="auto"/>
        <w:jc w:val="both"/>
        <w:rPr>
          <w:rFonts w:ascii="Times New Roman" w:hAnsi="Times New Roman" w:cs="Times New Roman"/>
          <w:b/>
          <w:sz w:val="24"/>
        </w:rPr>
      </w:pPr>
    </w:p>
    <w:p w:rsidR="000F7E78" w:rsidRPr="00D72B9F" w:rsidRDefault="000F7E78" w:rsidP="00A06643">
      <w:pPr>
        <w:spacing w:line="276" w:lineRule="auto"/>
        <w:jc w:val="both"/>
        <w:rPr>
          <w:rFonts w:ascii="Times New Roman" w:hAnsi="Times New Roman" w:cs="Times New Roman"/>
          <w:b/>
          <w:sz w:val="24"/>
        </w:rPr>
      </w:pPr>
      <w:r w:rsidRPr="00D72B9F">
        <w:rPr>
          <w:rFonts w:ascii="Times New Roman" w:hAnsi="Times New Roman" w:cs="Times New Roman"/>
          <w:b/>
          <w:sz w:val="24"/>
        </w:rPr>
        <w:t>Zoznam príloh: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0F7E78" w:rsidRDefault="000F7E78" w:rsidP="00A06643">
      <w:pPr>
        <w:spacing w:after="0" w:line="276" w:lineRule="auto"/>
        <w:ind w:left="1701" w:right="1701"/>
        <w:jc w:val="center"/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</w:pPr>
      <w:r w:rsidRPr="000F7E78"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  <w:t>PRÍLOHA č.</w:t>
      </w:r>
      <w:r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  <w:t>9</w:t>
      </w:r>
    </w:p>
    <w:p w:rsidR="000F7E78" w:rsidRPr="00D72B9F" w:rsidRDefault="000F7E78" w:rsidP="00A06643">
      <w:pPr>
        <w:spacing w:line="276" w:lineRule="auto"/>
        <w:jc w:val="both"/>
        <w:rPr>
          <w:rFonts w:ascii="Times New Roman" w:hAnsi="Times New Roman" w:cs="Times New Roman"/>
          <w:b/>
          <w:sz w:val="24"/>
        </w:rPr>
      </w:pPr>
    </w:p>
    <w:p w:rsidR="000F7E78" w:rsidRDefault="000F7E78" w:rsidP="00A06643">
      <w:pPr>
        <w:spacing w:line="276" w:lineRule="auto"/>
        <w:jc w:val="center"/>
      </w:pPr>
    </w:p>
    <w:p w:rsidR="000F7E78" w:rsidRDefault="000F7E78" w:rsidP="00A06643">
      <w:pPr>
        <w:spacing w:line="276" w:lineRule="auto"/>
      </w:pPr>
      <w:r>
        <w:br w:type="page"/>
      </w:r>
    </w:p>
    <w:p w:rsidR="001E0841" w:rsidRDefault="001E0841" w:rsidP="00A06643">
      <w:pPr>
        <w:spacing w:line="276" w:lineRule="auto"/>
        <w:jc w:val="both"/>
        <w:rPr>
          <w:rFonts w:ascii="Times New Roman" w:hAnsi="Times New Roman" w:cs="Times New Roman"/>
          <w:b/>
          <w:sz w:val="24"/>
        </w:rPr>
      </w:pPr>
    </w:p>
    <w:p w:rsidR="000F7E78" w:rsidRDefault="000F7E78" w:rsidP="00A06643">
      <w:pPr>
        <w:spacing w:line="276" w:lineRule="auto"/>
        <w:jc w:val="both"/>
        <w:rPr>
          <w:rFonts w:ascii="Times New Roman" w:hAnsi="Times New Roman" w:cs="Times New Roman"/>
          <w:b/>
          <w:sz w:val="24"/>
        </w:rPr>
      </w:pPr>
      <w:r w:rsidRPr="00C62D5E">
        <w:rPr>
          <w:rFonts w:ascii="Times New Roman" w:hAnsi="Times New Roman" w:cs="Times New Roman"/>
          <w:b/>
          <w:sz w:val="24"/>
        </w:rPr>
        <w:t>Zoznam skratiek: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0F7E78" w:rsidRDefault="000F7E78" w:rsidP="00A06643">
      <w:pPr>
        <w:spacing w:after="0" w:line="276" w:lineRule="auto"/>
        <w:ind w:left="1701" w:right="1701"/>
        <w:jc w:val="center"/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</w:pPr>
      <w:r w:rsidRPr="000F7E78"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  <w:t>PRÍLOHA č.</w:t>
      </w:r>
      <w:r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  <w:t>10</w:t>
      </w:r>
    </w:p>
    <w:p w:rsidR="000F7E78" w:rsidRPr="00C62D5E" w:rsidRDefault="000F7E78" w:rsidP="00A06643">
      <w:pPr>
        <w:spacing w:line="276" w:lineRule="auto"/>
        <w:jc w:val="both"/>
        <w:rPr>
          <w:rFonts w:ascii="Times New Roman" w:hAnsi="Times New Roman" w:cs="Times New Roman"/>
          <w:b/>
          <w:sz w:val="24"/>
        </w:rPr>
      </w:pPr>
    </w:p>
    <w:p w:rsidR="000F7E78" w:rsidRDefault="000F7E78" w:rsidP="00A0664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AOPP – Asociácia na ochranu práv pacientov SR</w:t>
      </w:r>
    </w:p>
    <w:p w:rsidR="000F7E78" w:rsidRDefault="000F7E78" w:rsidP="00A0664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BSK – Bratislavský samosprávny kraj</w:t>
      </w:r>
    </w:p>
    <w:p w:rsidR="000F7E78" w:rsidRDefault="000F7E78" w:rsidP="00A0664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MPSVaR SR – Ministerstvo práce, sociálnych vecí a rodiny SR</w:t>
      </w:r>
    </w:p>
    <w:p w:rsidR="000F7E78" w:rsidRDefault="000F7E78" w:rsidP="00A0664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MŠVVaŠ SR – Ministerstvo školstva, vedy, výskumu a športu SR</w:t>
      </w:r>
    </w:p>
    <w:p w:rsidR="000F7E78" w:rsidRDefault="000F7E78" w:rsidP="00A0664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MZ SR – Ministerstvo zdravotníctva SR</w:t>
      </w:r>
    </w:p>
    <w:p w:rsidR="000F7E78" w:rsidRDefault="000F7E78" w:rsidP="00A0664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NFP – Nenávratný finančný príspevok</w:t>
      </w:r>
    </w:p>
    <w:p w:rsidR="000F7E78" w:rsidRDefault="000F7E78" w:rsidP="00A0664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NP PARTI – Národný projekt Podpora partnerstva a dialógu v oblasti </w:t>
      </w:r>
      <w:proofErr w:type="spellStart"/>
      <w:r>
        <w:rPr>
          <w:rFonts w:ascii="Times New Roman" w:hAnsi="Times New Roman" w:cs="Times New Roman"/>
          <w:sz w:val="24"/>
        </w:rPr>
        <w:t>participatívnej</w:t>
      </w:r>
      <w:proofErr w:type="spellEnd"/>
      <w:r>
        <w:rPr>
          <w:rFonts w:ascii="Times New Roman" w:hAnsi="Times New Roman" w:cs="Times New Roman"/>
          <w:sz w:val="24"/>
        </w:rPr>
        <w:t xml:space="preserve"> tvorby verejných politík</w:t>
      </w:r>
    </w:p>
    <w:p w:rsidR="000F7E78" w:rsidRDefault="000F7E78" w:rsidP="00A0664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900BA9">
        <w:rPr>
          <w:rFonts w:ascii="Times New Roman" w:hAnsi="Times New Roman" w:cs="Times New Roman"/>
          <w:sz w:val="24"/>
        </w:rPr>
        <w:t xml:space="preserve">OGP - </w:t>
      </w:r>
      <w:proofErr w:type="spellStart"/>
      <w:r w:rsidRPr="00900BA9">
        <w:rPr>
          <w:rFonts w:ascii="Times New Roman" w:hAnsi="Times New Roman" w:cs="Times New Roman"/>
          <w:sz w:val="24"/>
        </w:rPr>
        <w:t>Op</w:t>
      </w:r>
      <w:r>
        <w:rPr>
          <w:rFonts w:ascii="Times New Roman" w:hAnsi="Times New Roman" w:cs="Times New Roman"/>
          <w:sz w:val="24"/>
        </w:rPr>
        <w:t>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Government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Partnership</w:t>
      </w:r>
      <w:proofErr w:type="spellEnd"/>
    </w:p>
    <w:p w:rsidR="000F7E78" w:rsidRDefault="000F7E78" w:rsidP="00A0664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OP EVS – Operačný program Efektívna verejná správa</w:t>
      </w:r>
    </w:p>
    <w:p w:rsidR="000F7E78" w:rsidRPr="00900BA9" w:rsidRDefault="000F7E78" w:rsidP="00A0664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PODA1 - </w:t>
      </w:r>
      <w:r w:rsidRPr="00900BA9">
        <w:rPr>
          <w:rFonts w:ascii="Times New Roman" w:hAnsi="Times New Roman" w:cs="Times New Roman"/>
          <w:sz w:val="24"/>
          <w:szCs w:val="24"/>
        </w:rPr>
        <w:t xml:space="preserve">Pilotná schéma </w:t>
      </w:r>
      <w:proofErr w:type="spellStart"/>
      <w:r w:rsidRPr="00900BA9">
        <w:rPr>
          <w:rFonts w:ascii="Times New Roman" w:hAnsi="Times New Roman" w:cs="Times New Roman"/>
          <w:sz w:val="24"/>
          <w:szCs w:val="24"/>
        </w:rPr>
        <w:t>participatívnej</w:t>
      </w:r>
      <w:proofErr w:type="spellEnd"/>
      <w:r w:rsidRPr="00900BA9">
        <w:rPr>
          <w:rFonts w:ascii="Times New Roman" w:hAnsi="Times New Roman" w:cs="Times New Roman"/>
          <w:sz w:val="24"/>
          <w:szCs w:val="24"/>
        </w:rPr>
        <w:t xml:space="preserve"> tvorby verejných politík</w:t>
      </w:r>
    </w:p>
    <w:p w:rsidR="000F7E78" w:rsidRPr="00900BA9" w:rsidRDefault="000F7E78" w:rsidP="00A0664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900BA9">
        <w:rPr>
          <w:rFonts w:ascii="Times New Roman" w:hAnsi="Times New Roman" w:cs="Times New Roman"/>
          <w:sz w:val="24"/>
        </w:rPr>
        <w:t xml:space="preserve">PODA2 - </w:t>
      </w:r>
      <w:r w:rsidRPr="00900BA9">
        <w:rPr>
          <w:rFonts w:ascii="Times New Roman" w:hAnsi="Times New Roman" w:cs="Times New Roman"/>
          <w:sz w:val="24"/>
          <w:szCs w:val="24"/>
        </w:rPr>
        <w:t xml:space="preserve">Analyticko-metodicko-legislatívna podpora zavádzania </w:t>
      </w:r>
      <w:proofErr w:type="spellStart"/>
      <w:r w:rsidRPr="00900BA9">
        <w:rPr>
          <w:rFonts w:ascii="Times New Roman" w:hAnsi="Times New Roman" w:cs="Times New Roman"/>
          <w:sz w:val="24"/>
          <w:szCs w:val="24"/>
        </w:rPr>
        <w:t>participatívnej</w:t>
      </w:r>
      <w:proofErr w:type="spellEnd"/>
      <w:r w:rsidRPr="00900BA9">
        <w:rPr>
          <w:rFonts w:ascii="Times New Roman" w:hAnsi="Times New Roman" w:cs="Times New Roman"/>
          <w:sz w:val="24"/>
          <w:szCs w:val="24"/>
        </w:rPr>
        <w:t xml:space="preserve"> tvorby verejných politík do praxe</w:t>
      </w:r>
    </w:p>
    <w:p w:rsidR="000F7E78" w:rsidRDefault="000F7E78" w:rsidP="00A0664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SGI – Inštitút pre dobre spravovanú spoločnosť</w:t>
      </w:r>
    </w:p>
    <w:p w:rsidR="000F7E78" w:rsidRDefault="000F7E78" w:rsidP="00A0664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TSK – Trenčiansky samosprávny kraj</w:t>
      </w:r>
    </w:p>
    <w:p w:rsidR="000F7E78" w:rsidRDefault="000F7E78" w:rsidP="00A0664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ÚSV ROS – Úrad splnomocnenca vlády SR pre rozvoj občianskej spoločnosti</w:t>
      </w:r>
    </w:p>
    <w:p w:rsidR="000F7E78" w:rsidRDefault="000F7E78" w:rsidP="00A0664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VS – Verejná správa</w:t>
      </w:r>
    </w:p>
    <w:p w:rsidR="000F7E78" w:rsidRDefault="000F7E78" w:rsidP="00A0664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ZMOS – Združenie miest a obcí Slovenska</w:t>
      </w:r>
    </w:p>
    <w:p w:rsidR="000F7E78" w:rsidRDefault="000F7E78" w:rsidP="00A0664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ZPMP – Združenie na pomoc ľuďom s mentálnym postihnutím v SR</w:t>
      </w:r>
    </w:p>
    <w:p w:rsidR="000F7E78" w:rsidRDefault="000F7E78" w:rsidP="00A0664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ŽoNFP</w:t>
      </w:r>
      <w:proofErr w:type="spellEnd"/>
      <w:r>
        <w:rPr>
          <w:rFonts w:ascii="Times New Roman" w:hAnsi="Times New Roman" w:cs="Times New Roman"/>
          <w:sz w:val="24"/>
        </w:rPr>
        <w:t xml:space="preserve"> – Žiadosť o nenávratný finančný príspevok</w:t>
      </w:r>
    </w:p>
    <w:p w:rsidR="000F7E78" w:rsidRDefault="000F7E78" w:rsidP="00A0664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ATĎ...</w:t>
      </w:r>
    </w:p>
    <w:p w:rsidR="000F7E78" w:rsidRDefault="000F7E78" w:rsidP="00A0664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</w:t>
      </w:r>
    </w:p>
    <w:p w:rsidR="000F7E78" w:rsidRPr="00C62D5E" w:rsidRDefault="000F7E78" w:rsidP="00A0664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</w:t>
      </w:r>
    </w:p>
    <w:p w:rsidR="000F7E78" w:rsidRDefault="000F7E78" w:rsidP="00A06643">
      <w:pPr>
        <w:spacing w:line="276" w:lineRule="auto"/>
        <w:jc w:val="center"/>
      </w:pPr>
      <w:r>
        <w:t xml:space="preserve"> </w:t>
      </w:r>
    </w:p>
    <w:p w:rsidR="000F7E78" w:rsidRDefault="000F7E78" w:rsidP="00A06643">
      <w:pPr>
        <w:spacing w:line="276" w:lineRule="auto"/>
      </w:pPr>
      <w:r>
        <w:br w:type="page"/>
      </w:r>
    </w:p>
    <w:p w:rsidR="001E0841" w:rsidRDefault="001E0841" w:rsidP="00A06643">
      <w:pPr>
        <w:spacing w:line="276" w:lineRule="auto"/>
        <w:jc w:val="both"/>
        <w:rPr>
          <w:rFonts w:ascii="Times New Roman" w:hAnsi="Times New Roman" w:cs="Times New Roman"/>
          <w:b/>
          <w:sz w:val="24"/>
        </w:rPr>
      </w:pPr>
    </w:p>
    <w:p w:rsidR="000F7E78" w:rsidRPr="00B24952" w:rsidRDefault="000F7E78" w:rsidP="00A06643">
      <w:pPr>
        <w:spacing w:line="276" w:lineRule="auto"/>
        <w:jc w:val="both"/>
        <w:rPr>
          <w:rFonts w:ascii="Times New Roman" w:hAnsi="Times New Roman" w:cs="Times New Roman"/>
          <w:b/>
          <w:sz w:val="24"/>
        </w:rPr>
      </w:pPr>
      <w:r w:rsidRPr="00B24952">
        <w:rPr>
          <w:rFonts w:ascii="Times New Roman" w:hAnsi="Times New Roman" w:cs="Times New Roman"/>
          <w:b/>
          <w:sz w:val="24"/>
        </w:rPr>
        <w:t>Slovník:</w:t>
      </w:r>
    </w:p>
    <w:p w:rsidR="000F7E78" w:rsidRPr="00B24952" w:rsidRDefault="000F7E78" w:rsidP="00A06643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0F7E78" w:rsidRDefault="000F7E78" w:rsidP="00A06643">
      <w:pPr>
        <w:spacing w:after="0" w:line="276" w:lineRule="auto"/>
        <w:ind w:left="1701" w:right="1701"/>
        <w:jc w:val="center"/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</w:pPr>
      <w:r w:rsidRPr="000F7E78"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  <w:t>PRÍLOHA č.</w:t>
      </w:r>
      <w:r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  <w:t>11</w:t>
      </w:r>
    </w:p>
    <w:p w:rsidR="000F7E78" w:rsidRDefault="000F7E78" w:rsidP="00A06643">
      <w:pPr>
        <w:spacing w:line="276" w:lineRule="auto"/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  <w:sectPr w:rsidR="000F7E78" w:rsidSect="001E0841">
          <w:headerReference w:type="default" r:id="rId11"/>
          <w:footerReference w:type="default" r:id="rId12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  <w:br w:type="page"/>
      </w:r>
    </w:p>
    <w:p w:rsidR="001E0841" w:rsidRPr="001E0841" w:rsidRDefault="001E0841" w:rsidP="001E0841">
      <w:pPr>
        <w:spacing w:before="240" w:after="0" w:line="276" w:lineRule="auto"/>
        <w:jc w:val="center"/>
        <w:rPr>
          <w:rFonts w:ascii="Times New Roman" w:hAnsi="Times New Roman" w:cs="Times New Roman"/>
          <w:b/>
          <w:sz w:val="4"/>
          <w:szCs w:val="24"/>
        </w:rPr>
      </w:pPr>
    </w:p>
    <w:p w:rsidR="000F7E78" w:rsidRPr="00DF5F76" w:rsidRDefault="000F7E78" w:rsidP="001E084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F5F76">
        <w:rPr>
          <w:rFonts w:ascii="Times New Roman" w:hAnsi="Times New Roman" w:cs="Times New Roman"/>
          <w:b/>
          <w:sz w:val="28"/>
          <w:szCs w:val="24"/>
        </w:rPr>
        <w:t>Úrad splnomocnenca vlády SR pre rozvoj občianskej spoločnosti</w:t>
      </w:r>
    </w:p>
    <w:p w:rsidR="000F7E78" w:rsidRDefault="000F7E78" w:rsidP="00A06643">
      <w:pPr>
        <w:spacing w:after="0" w:line="276" w:lineRule="auto"/>
        <w:ind w:left="1701" w:right="1701"/>
        <w:jc w:val="center"/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</w:pPr>
      <w:r w:rsidRPr="000F7E78"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  <w:t>PRÍLOHA č.</w:t>
      </w:r>
      <w:r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  <w:t>12</w:t>
      </w:r>
    </w:p>
    <w:p w:rsidR="000F7E78" w:rsidRDefault="000F7E78" w:rsidP="00A066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F7E78" w:rsidRPr="00372476" w:rsidRDefault="000F7E78" w:rsidP="00A06643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F5F76">
        <w:rPr>
          <w:rFonts w:ascii="Times New Roman" w:hAnsi="Times New Roman" w:cs="Times New Roman"/>
          <w:sz w:val="24"/>
          <w:szCs w:val="24"/>
        </w:rPr>
        <w:t>Vec:</w:t>
      </w:r>
      <w:r>
        <w:rPr>
          <w:rFonts w:ascii="Times New Roman" w:hAnsi="Times New Roman" w:cs="Times New Roman"/>
          <w:b/>
          <w:sz w:val="24"/>
          <w:szCs w:val="24"/>
        </w:rPr>
        <w:t xml:space="preserve"> Preberací protokol</w:t>
      </w:r>
    </w:p>
    <w:p w:rsidR="000F7E78" w:rsidRPr="00372476" w:rsidRDefault="000F7E78" w:rsidP="00A066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72476">
        <w:rPr>
          <w:rFonts w:ascii="Times New Roman" w:hAnsi="Times New Roman" w:cs="Times New Roman"/>
          <w:sz w:val="24"/>
          <w:szCs w:val="24"/>
        </w:rPr>
        <w:t xml:space="preserve">Potvrdzujem týmto prevzatie produktu </w:t>
      </w:r>
      <w:r w:rsidRPr="00372476">
        <w:rPr>
          <w:rFonts w:ascii="Times New Roman" w:hAnsi="Times New Roman" w:cs="Times New Roman"/>
          <w:i/>
          <w:sz w:val="24"/>
          <w:szCs w:val="24"/>
        </w:rPr>
        <w:t>„NÁZOV VÝSTUPU“</w:t>
      </w:r>
      <w:r w:rsidRPr="00372476">
        <w:rPr>
          <w:rFonts w:ascii="Times New Roman" w:hAnsi="Times New Roman" w:cs="Times New Roman"/>
          <w:sz w:val="24"/>
          <w:szCs w:val="24"/>
        </w:rPr>
        <w:t xml:space="preserve">, s označením </w:t>
      </w:r>
      <w:r w:rsidRPr="00372476">
        <w:rPr>
          <w:rFonts w:ascii="Times New Roman" w:hAnsi="Times New Roman" w:cs="Times New Roman"/>
          <w:i/>
          <w:sz w:val="24"/>
          <w:szCs w:val="24"/>
        </w:rPr>
        <w:t>„NÁZOV ELEKTRONICKÉHO SÚBORU“</w:t>
      </w:r>
      <w:r w:rsidRPr="00372476">
        <w:rPr>
          <w:rFonts w:ascii="Times New Roman" w:hAnsi="Times New Roman" w:cs="Times New Roman"/>
          <w:sz w:val="24"/>
          <w:szCs w:val="24"/>
        </w:rPr>
        <w:t>.</w:t>
      </w:r>
    </w:p>
    <w:p w:rsidR="000F7E78" w:rsidRPr="00372476" w:rsidRDefault="000F7E78" w:rsidP="00A066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72476">
        <w:rPr>
          <w:rFonts w:ascii="Times New Roman" w:hAnsi="Times New Roman" w:cs="Times New Roman"/>
          <w:sz w:val="24"/>
          <w:szCs w:val="24"/>
        </w:rPr>
        <w:t xml:space="preserve">Beriem na vedomie, že uvedený produkt je autorským dielom v zmysle zákona č. 618/2003 </w:t>
      </w:r>
      <w:proofErr w:type="spellStart"/>
      <w:r w:rsidRPr="00372476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372476">
        <w:rPr>
          <w:rFonts w:ascii="Times New Roman" w:hAnsi="Times New Roman" w:cs="Times New Roman"/>
          <w:sz w:val="24"/>
          <w:szCs w:val="24"/>
        </w:rPr>
        <w:t>. o autorskom práve a právach súvisiacich s autorským právom (autorský zákon) v znení neskorších predpisov.</w:t>
      </w:r>
    </w:p>
    <w:p w:rsidR="000F7E78" w:rsidRPr="00372476" w:rsidRDefault="000F7E78" w:rsidP="00A066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72476">
        <w:rPr>
          <w:rFonts w:ascii="Times New Roman" w:hAnsi="Times New Roman" w:cs="Times New Roman"/>
          <w:sz w:val="24"/>
          <w:szCs w:val="24"/>
        </w:rPr>
        <w:t xml:space="preserve">Zaväzujem sa, že uvedený produkt neposkytnem tretej osobe a jeho obsah nebudem žiadnym spôsobom modifikovať. Za tretiu osobu sa nepovažuje subjekt spolupracujúci s osobou preberajúceho subjektu vo veci realizácie </w:t>
      </w:r>
      <w:r w:rsidRPr="00372476">
        <w:rPr>
          <w:rFonts w:ascii="Times New Roman" w:hAnsi="Times New Roman" w:cs="Times New Roman"/>
          <w:i/>
          <w:sz w:val="24"/>
          <w:szCs w:val="24"/>
        </w:rPr>
        <w:t xml:space="preserve">Národného projektu Podpora partnerstva a dialógu v oblasti </w:t>
      </w:r>
      <w:proofErr w:type="spellStart"/>
      <w:r w:rsidRPr="00372476">
        <w:rPr>
          <w:rFonts w:ascii="Times New Roman" w:hAnsi="Times New Roman" w:cs="Times New Roman"/>
          <w:i/>
          <w:sz w:val="24"/>
          <w:szCs w:val="24"/>
        </w:rPr>
        <w:t>participatívnej</w:t>
      </w:r>
      <w:proofErr w:type="spellEnd"/>
      <w:r w:rsidRPr="00372476">
        <w:rPr>
          <w:rFonts w:ascii="Times New Roman" w:hAnsi="Times New Roman" w:cs="Times New Roman"/>
          <w:i/>
          <w:sz w:val="24"/>
          <w:szCs w:val="24"/>
        </w:rPr>
        <w:t xml:space="preserve"> tvorby verejných politík</w:t>
      </w:r>
      <w:r w:rsidRPr="00372476">
        <w:rPr>
          <w:rFonts w:ascii="Times New Roman" w:hAnsi="Times New Roman" w:cs="Times New Roman"/>
          <w:sz w:val="24"/>
          <w:szCs w:val="24"/>
        </w:rPr>
        <w:t xml:space="preserve"> (ďalej len NP PARTI) a za modifikáciu sa nepovažuj</w:t>
      </w:r>
      <w:r>
        <w:rPr>
          <w:rFonts w:ascii="Times New Roman" w:hAnsi="Times New Roman" w:cs="Times New Roman"/>
          <w:sz w:val="24"/>
          <w:szCs w:val="24"/>
        </w:rPr>
        <w:t>e odvodený a upravený produkt v</w:t>
      </w:r>
      <w:r w:rsidRPr="00372476">
        <w:rPr>
          <w:rFonts w:ascii="Times New Roman" w:hAnsi="Times New Roman" w:cs="Times New Roman"/>
          <w:sz w:val="24"/>
          <w:szCs w:val="24"/>
        </w:rPr>
        <w:t>o formátoch určených na podporu realizácie aktivít NP PARTI.</w:t>
      </w:r>
    </w:p>
    <w:p w:rsidR="000F7E78" w:rsidRDefault="000F7E78" w:rsidP="00A06643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72476">
        <w:rPr>
          <w:rFonts w:ascii="Times New Roman" w:hAnsi="Times New Roman" w:cs="Times New Roman"/>
          <w:sz w:val="24"/>
          <w:szCs w:val="24"/>
        </w:rPr>
        <w:t xml:space="preserve">Neoddeliteľnou súčasťou preberacieho protokolu je </w:t>
      </w:r>
      <w:r w:rsidRPr="00372476">
        <w:rPr>
          <w:rFonts w:ascii="Times New Roman" w:hAnsi="Times New Roman" w:cs="Times New Roman"/>
          <w:i/>
          <w:sz w:val="24"/>
          <w:szCs w:val="24"/>
        </w:rPr>
        <w:t>„Súhlas s otvorenou licenciou“</w:t>
      </w:r>
      <w:r w:rsidRPr="00372476">
        <w:rPr>
          <w:rFonts w:ascii="Times New Roman" w:hAnsi="Times New Roman" w:cs="Times New Roman"/>
          <w:sz w:val="24"/>
          <w:szCs w:val="24"/>
        </w:rPr>
        <w:t xml:space="preserve"> vyplnený autorom diela.</w:t>
      </w:r>
    </w:p>
    <w:p w:rsidR="000F7E78" w:rsidRDefault="000F7E78" w:rsidP="00A0664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7E78" w:rsidRDefault="000F7E78" w:rsidP="00A0664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7E78" w:rsidRDefault="000F7E78" w:rsidP="00A0664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Bratislave, dňa: .........................</w:t>
      </w:r>
    </w:p>
    <w:p w:rsidR="000F7E78" w:rsidRDefault="000F7E78" w:rsidP="00A0664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Meno preberajúcej osoby: .............................................................</w:t>
      </w:r>
    </w:p>
    <w:p w:rsidR="000F7E78" w:rsidRDefault="000F7E78" w:rsidP="00A0664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Podpis: ...................................................</w:t>
      </w:r>
    </w:p>
    <w:p w:rsidR="000F7E78" w:rsidRDefault="000F7E78" w:rsidP="00A0664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7E78" w:rsidRDefault="000F7E78" w:rsidP="00A0664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0841" w:rsidRDefault="001E0841" w:rsidP="00A0664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0841" w:rsidRDefault="001E0841" w:rsidP="00A0664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0841" w:rsidRDefault="001E0841" w:rsidP="00A0664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0841" w:rsidRDefault="001E0841" w:rsidP="00A0664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7E78" w:rsidRDefault="000F7E78" w:rsidP="00A0664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7E78" w:rsidRDefault="000F7E78" w:rsidP="00A06643">
      <w:pPr>
        <w:spacing w:after="0" w:line="276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Spracované </w:t>
      </w:r>
      <w:r w:rsidRPr="00E8238D">
        <w:rPr>
          <w:rFonts w:ascii="Times New Roman" w:hAnsi="Times New Roman" w:cs="Times New Roman"/>
          <w:sz w:val="18"/>
          <w:szCs w:val="18"/>
        </w:rPr>
        <w:t>pre potreby národného projektu</w:t>
      </w:r>
      <w:r>
        <w:rPr>
          <w:rFonts w:ascii="Times New Roman" w:hAnsi="Times New Roman" w:cs="Times New Roman"/>
          <w:sz w:val="18"/>
          <w:szCs w:val="18"/>
        </w:rPr>
        <w:t xml:space="preserve"> Úradu splnomocnenca vlády SR pre rozvoj občianskej spoločnosti</w:t>
      </w:r>
      <w:r w:rsidRPr="00E8238D">
        <w:rPr>
          <w:rFonts w:ascii="Times New Roman" w:hAnsi="Times New Roman" w:cs="Times New Roman"/>
          <w:sz w:val="18"/>
          <w:szCs w:val="18"/>
        </w:rPr>
        <w:t xml:space="preserve">: </w:t>
      </w:r>
    </w:p>
    <w:p w:rsidR="000F7E78" w:rsidRPr="00E8238D" w:rsidRDefault="000F7E78" w:rsidP="00A06643">
      <w:pPr>
        <w:spacing w:after="0"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E8238D">
        <w:rPr>
          <w:rFonts w:ascii="Times New Roman" w:hAnsi="Times New Roman" w:cs="Times New Roman"/>
          <w:b/>
          <w:i/>
          <w:sz w:val="18"/>
          <w:szCs w:val="18"/>
        </w:rPr>
        <w:t xml:space="preserve">Podpora partnerstva a dialógu v oblasti </w:t>
      </w:r>
      <w:proofErr w:type="spellStart"/>
      <w:r w:rsidRPr="00E8238D">
        <w:rPr>
          <w:rFonts w:ascii="Times New Roman" w:hAnsi="Times New Roman" w:cs="Times New Roman"/>
          <w:b/>
          <w:i/>
          <w:sz w:val="18"/>
          <w:szCs w:val="18"/>
        </w:rPr>
        <w:t>participatívnej</w:t>
      </w:r>
      <w:proofErr w:type="spellEnd"/>
      <w:r w:rsidRPr="00E8238D">
        <w:rPr>
          <w:rFonts w:ascii="Times New Roman" w:hAnsi="Times New Roman" w:cs="Times New Roman"/>
          <w:b/>
          <w:i/>
          <w:sz w:val="18"/>
          <w:szCs w:val="18"/>
        </w:rPr>
        <w:t xml:space="preserve"> tvorby verejných politík.</w:t>
      </w:r>
    </w:p>
    <w:p w:rsidR="000F7E78" w:rsidRPr="00E8238D" w:rsidRDefault="000F7E78" w:rsidP="00A06643">
      <w:pPr>
        <w:spacing w:after="0" w:line="276" w:lineRule="auto"/>
        <w:rPr>
          <w:rFonts w:ascii="Times New Roman" w:hAnsi="Times New Roman" w:cs="Times New Roman"/>
          <w:sz w:val="18"/>
          <w:szCs w:val="18"/>
        </w:rPr>
      </w:pPr>
      <w:r w:rsidRPr="00E8238D">
        <w:rPr>
          <w:rFonts w:ascii="Times New Roman" w:hAnsi="Times New Roman" w:cs="Times New Roman"/>
          <w:sz w:val="18"/>
          <w:szCs w:val="18"/>
        </w:rPr>
        <w:t xml:space="preserve">ITMS: </w:t>
      </w:r>
      <w:r w:rsidRPr="00E8238D">
        <w:rPr>
          <w:rFonts w:ascii="Times New Roman" w:hAnsi="Times New Roman" w:cs="Times New Roman"/>
          <w:i/>
          <w:sz w:val="18"/>
          <w:szCs w:val="18"/>
        </w:rPr>
        <w:t>314011M298</w:t>
      </w:r>
    </w:p>
    <w:p w:rsidR="000F7E78" w:rsidRPr="00E8238D" w:rsidRDefault="000F7E78" w:rsidP="00A06643">
      <w:pPr>
        <w:spacing w:after="0" w:line="276" w:lineRule="auto"/>
        <w:rPr>
          <w:rFonts w:ascii="Times New Roman" w:hAnsi="Times New Roman" w:cs="Times New Roman"/>
          <w:sz w:val="18"/>
          <w:szCs w:val="18"/>
        </w:rPr>
      </w:pPr>
      <w:r w:rsidRPr="00E8238D">
        <w:rPr>
          <w:rFonts w:ascii="Times New Roman" w:hAnsi="Times New Roman" w:cs="Times New Roman"/>
          <w:sz w:val="18"/>
          <w:szCs w:val="18"/>
        </w:rPr>
        <w:t xml:space="preserve">Operačný program: </w:t>
      </w:r>
      <w:r w:rsidRPr="00E8238D">
        <w:rPr>
          <w:rFonts w:ascii="Times New Roman" w:hAnsi="Times New Roman" w:cs="Times New Roman"/>
          <w:i/>
          <w:sz w:val="18"/>
          <w:szCs w:val="18"/>
        </w:rPr>
        <w:t>OP Efektívna verejná správa</w:t>
      </w:r>
    </w:p>
    <w:p w:rsidR="000F7E78" w:rsidRDefault="000F7E78" w:rsidP="00A06643">
      <w:pPr>
        <w:spacing w:after="0" w:line="276" w:lineRule="auto"/>
        <w:rPr>
          <w:rFonts w:ascii="Times New Roman" w:hAnsi="Times New Roman" w:cs="Times New Roman"/>
          <w:i/>
          <w:sz w:val="18"/>
          <w:szCs w:val="18"/>
        </w:rPr>
      </w:pPr>
      <w:r w:rsidRPr="00E8238D">
        <w:rPr>
          <w:rFonts w:ascii="Times New Roman" w:hAnsi="Times New Roman" w:cs="Times New Roman"/>
          <w:sz w:val="18"/>
          <w:szCs w:val="18"/>
        </w:rPr>
        <w:t xml:space="preserve">Zdroj financovania: </w:t>
      </w:r>
      <w:r w:rsidRPr="00E8238D">
        <w:rPr>
          <w:rFonts w:ascii="Times New Roman" w:hAnsi="Times New Roman" w:cs="Times New Roman"/>
          <w:i/>
          <w:sz w:val="18"/>
          <w:szCs w:val="18"/>
        </w:rPr>
        <w:t>Európsky sociálny fond</w:t>
      </w:r>
    </w:p>
    <w:p w:rsidR="001E0841" w:rsidRDefault="001E0841" w:rsidP="00A06643">
      <w:pPr>
        <w:spacing w:after="0" w:line="276" w:lineRule="auto"/>
        <w:ind w:right="1701"/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</w:pPr>
    </w:p>
    <w:p w:rsidR="001E0841" w:rsidRPr="001E0841" w:rsidRDefault="001E0841" w:rsidP="001E0841">
      <w:pPr>
        <w:pStyle w:val="Nzov"/>
        <w:spacing w:after="240" w:line="276" w:lineRule="auto"/>
        <w:jc w:val="center"/>
        <w:rPr>
          <w:rFonts w:ascii="Times New Roman" w:hAnsi="Times New Roman" w:cs="Times New Roman"/>
          <w:b/>
          <w:sz w:val="4"/>
        </w:rPr>
      </w:pPr>
    </w:p>
    <w:p w:rsidR="001E0841" w:rsidRDefault="001E0841" w:rsidP="001E0841">
      <w:pPr>
        <w:pStyle w:val="Nzov"/>
        <w:spacing w:after="24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5F3F32">
        <w:rPr>
          <w:rFonts w:ascii="Times New Roman" w:hAnsi="Times New Roman" w:cs="Times New Roman"/>
          <w:b/>
          <w:sz w:val="28"/>
        </w:rPr>
        <w:lastRenderedPageBreak/>
        <w:t xml:space="preserve">Verejné licencie </w:t>
      </w:r>
      <w:proofErr w:type="spellStart"/>
      <w:r w:rsidRPr="005F3F32">
        <w:rPr>
          <w:rFonts w:ascii="Times New Roman" w:hAnsi="Times New Roman" w:cs="Times New Roman"/>
          <w:b/>
          <w:sz w:val="28"/>
        </w:rPr>
        <w:t>Creative</w:t>
      </w:r>
      <w:proofErr w:type="spellEnd"/>
      <w:r w:rsidRPr="005F3F32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5F3F32">
        <w:rPr>
          <w:rFonts w:ascii="Times New Roman" w:hAnsi="Times New Roman" w:cs="Times New Roman"/>
          <w:b/>
          <w:sz w:val="28"/>
        </w:rPr>
        <w:t>Commons</w:t>
      </w:r>
      <w:proofErr w:type="spellEnd"/>
    </w:p>
    <w:p w:rsidR="001E0841" w:rsidRPr="00657CAA" w:rsidRDefault="003A7160" w:rsidP="001E0841">
      <w:pPr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657CAA">
        <w:rPr>
          <w:rFonts w:ascii="Times New Roman" w:hAnsi="Times New Roman" w:cs="Times New Roman"/>
          <w:b/>
          <w:color w:val="FF0000"/>
          <w:sz w:val="24"/>
        </w:rPr>
        <w:t>PRÍLOHA Č. 13</w:t>
      </w:r>
    </w:p>
    <w:p w:rsidR="001E0841" w:rsidRPr="005F3F32" w:rsidRDefault="001E0841" w:rsidP="001E0841">
      <w:pPr>
        <w:pStyle w:val="Nadpis1"/>
        <w:spacing w:before="0" w:line="276" w:lineRule="auto"/>
        <w:jc w:val="both"/>
        <w:rPr>
          <w:rFonts w:cs="Times New Roman"/>
        </w:rPr>
      </w:pPr>
      <w:r w:rsidRPr="005F3F32">
        <w:rPr>
          <w:rFonts w:cs="Times New Roman"/>
        </w:rPr>
        <w:t xml:space="preserve">Čo sú licencie </w:t>
      </w:r>
      <w:proofErr w:type="spellStart"/>
      <w:r w:rsidRPr="005F3F32">
        <w:rPr>
          <w:rFonts w:cs="Times New Roman"/>
        </w:rPr>
        <w:t>Creative</w:t>
      </w:r>
      <w:proofErr w:type="spellEnd"/>
      <w:r w:rsidRPr="005F3F32">
        <w:rPr>
          <w:rFonts w:cs="Times New Roman"/>
        </w:rPr>
        <w:t xml:space="preserve"> </w:t>
      </w:r>
      <w:proofErr w:type="spellStart"/>
      <w:r w:rsidRPr="005F3F32">
        <w:rPr>
          <w:rFonts w:cs="Times New Roman"/>
        </w:rPr>
        <w:t>Commons</w:t>
      </w:r>
      <w:proofErr w:type="spellEnd"/>
      <w:r w:rsidRPr="005F3F32">
        <w:rPr>
          <w:rFonts w:cs="Times New Roman"/>
        </w:rPr>
        <w:t>?</w:t>
      </w:r>
    </w:p>
    <w:p w:rsidR="001E0841" w:rsidRPr="005F3F32" w:rsidRDefault="001E0841" w:rsidP="001E084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5F3F32">
        <w:rPr>
          <w:rFonts w:ascii="Times New Roman" w:hAnsi="Times New Roman" w:cs="Times New Roman"/>
        </w:rPr>
        <w:t xml:space="preserve">Licencie </w:t>
      </w:r>
      <w:proofErr w:type="spellStart"/>
      <w:r w:rsidRPr="005F3F32">
        <w:rPr>
          <w:rFonts w:ascii="Times New Roman" w:hAnsi="Times New Roman" w:cs="Times New Roman"/>
        </w:rPr>
        <w:t>Creative</w:t>
      </w:r>
      <w:proofErr w:type="spellEnd"/>
      <w:r w:rsidRPr="005F3F32">
        <w:rPr>
          <w:rFonts w:ascii="Times New Roman" w:hAnsi="Times New Roman" w:cs="Times New Roman"/>
        </w:rPr>
        <w:t xml:space="preserve"> </w:t>
      </w:r>
      <w:proofErr w:type="spellStart"/>
      <w:r w:rsidRPr="005F3F32">
        <w:rPr>
          <w:rFonts w:ascii="Times New Roman" w:hAnsi="Times New Roman" w:cs="Times New Roman"/>
        </w:rPr>
        <w:t>Commons</w:t>
      </w:r>
      <w:proofErr w:type="spellEnd"/>
      <w:r w:rsidRPr="005F3F32">
        <w:rPr>
          <w:rFonts w:ascii="Times New Roman" w:hAnsi="Times New Roman" w:cs="Times New Roman"/>
        </w:rPr>
        <w:t xml:space="preserve"> poskytujú jednoduchý spôsob, ako spravovať rozsah a podmienky ochrany, ktorá sa automaticky vzťahuje na všetky diela chránené autorským právom. Licencie CC umožňujú zdieľať a znova používať diela na základe určených podmienok, pričom základ tvorí skupina 6 licencií. Nakoľko neexistuje všeobecná „</w:t>
      </w:r>
      <w:proofErr w:type="spellStart"/>
      <w:r w:rsidRPr="005F3F32">
        <w:rPr>
          <w:rFonts w:ascii="Times New Roman" w:hAnsi="Times New Roman" w:cs="Times New Roman"/>
        </w:rPr>
        <w:t>Creative</w:t>
      </w:r>
      <w:proofErr w:type="spellEnd"/>
      <w:r w:rsidRPr="005F3F32">
        <w:rPr>
          <w:rFonts w:ascii="Times New Roman" w:hAnsi="Times New Roman" w:cs="Times New Roman"/>
        </w:rPr>
        <w:t xml:space="preserve"> </w:t>
      </w:r>
      <w:proofErr w:type="spellStart"/>
      <w:r w:rsidRPr="005F3F32">
        <w:rPr>
          <w:rFonts w:ascii="Times New Roman" w:hAnsi="Times New Roman" w:cs="Times New Roman"/>
        </w:rPr>
        <w:t>Commons</w:t>
      </w:r>
      <w:proofErr w:type="spellEnd"/>
      <w:r w:rsidRPr="005F3F32">
        <w:rPr>
          <w:rFonts w:ascii="Times New Roman" w:hAnsi="Times New Roman" w:cs="Times New Roman"/>
        </w:rPr>
        <w:t xml:space="preserve"> licencia“, je potrebné určiť, ktorú z týchto 6 licencií chcete aplikovať na Vaše dielo a v prípade použitia diela je potrebné zistiť, ktorá z licencií sa naň vzťahuje.</w:t>
      </w:r>
    </w:p>
    <w:p w:rsidR="001E0841" w:rsidRPr="005F3F32" w:rsidRDefault="001E0841" w:rsidP="001E0841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5F3F32">
        <w:rPr>
          <w:rFonts w:ascii="Times New Roman" w:hAnsi="Times New Roman" w:cs="Times New Roman"/>
        </w:rPr>
        <w:t>Všetky licencie CC vyžadujú od používateľov označenie autora (</w:t>
      </w:r>
      <w:proofErr w:type="spellStart"/>
      <w:r w:rsidRPr="005F3F32">
        <w:rPr>
          <w:rFonts w:ascii="Times New Roman" w:hAnsi="Times New Roman" w:cs="Times New Roman"/>
        </w:rPr>
        <w:t>attribution</w:t>
      </w:r>
      <w:proofErr w:type="spellEnd"/>
      <w:r w:rsidRPr="005F3F32">
        <w:rPr>
          <w:rFonts w:ascii="Times New Roman" w:hAnsi="Times New Roman" w:cs="Times New Roman"/>
        </w:rPr>
        <w:t xml:space="preserve"> – BY), prípadne inej osoby, ktorá bola oprávnená udeliť licenciu, pri používaní a zdieľaní. Pri licencií BY (</w:t>
      </w:r>
      <w:proofErr w:type="spellStart"/>
      <w:r w:rsidRPr="005F3F32">
        <w:rPr>
          <w:rFonts w:ascii="Times New Roman" w:hAnsi="Times New Roman" w:cs="Times New Roman"/>
        </w:rPr>
        <w:t>attribution</w:t>
      </w:r>
      <w:proofErr w:type="spellEnd"/>
      <w:r w:rsidRPr="005F3F32">
        <w:rPr>
          <w:rFonts w:ascii="Times New Roman" w:hAnsi="Times New Roman" w:cs="Times New Roman"/>
        </w:rPr>
        <w:t xml:space="preserve"> </w:t>
      </w:r>
      <w:proofErr w:type="spellStart"/>
      <w:r w:rsidRPr="005F3F32">
        <w:rPr>
          <w:rFonts w:ascii="Times New Roman" w:hAnsi="Times New Roman" w:cs="Times New Roman"/>
        </w:rPr>
        <w:t>only</w:t>
      </w:r>
      <w:proofErr w:type="spellEnd"/>
      <w:r w:rsidRPr="005F3F32">
        <w:rPr>
          <w:rFonts w:ascii="Times New Roman" w:hAnsi="Times New Roman" w:cs="Times New Roman"/>
        </w:rPr>
        <w:t>) ide dokonca o jediné obmedzenie. Zvyšných 5 licencií kombinuje BY s niektorou z iných podmienok:</w:t>
      </w:r>
    </w:p>
    <w:p w:rsidR="001E0841" w:rsidRPr="005F3F32" w:rsidRDefault="001E0841" w:rsidP="001E0841">
      <w:pPr>
        <w:pStyle w:val="Odsekzoznamu"/>
        <w:numPr>
          <w:ilvl w:val="0"/>
          <w:numId w:val="9"/>
        </w:numPr>
        <w:spacing w:after="160" w:line="276" w:lineRule="auto"/>
        <w:contextualSpacing/>
        <w:jc w:val="both"/>
        <w:rPr>
          <w:rFonts w:ascii="Times New Roman" w:hAnsi="Times New Roman"/>
        </w:rPr>
      </w:pPr>
      <w:r w:rsidRPr="005F3F32">
        <w:rPr>
          <w:rFonts w:ascii="Times New Roman" w:hAnsi="Times New Roman"/>
        </w:rPr>
        <w:t xml:space="preserve">Neobchodný účel – </w:t>
      </w:r>
      <w:proofErr w:type="spellStart"/>
      <w:r w:rsidRPr="005F3F32">
        <w:rPr>
          <w:rFonts w:ascii="Times New Roman" w:hAnsi="Times New Roman"/>
        </w:rPr>
        <w:t>NonCommercial</w:t>
      </w:r>
      <w:proofErr w:type="spellEnd"/>
      <w:r w:rsidRPr="005F3F32">
        <w:rPr>
          <w:rFonts w:ascii="Times New Roman" w:hAnsi="Times New Roman"/>
        </w:rPr>
        <w:t xml:space="preserve"> (NC)</w:t>
      </w:r>
    </w:p>
    <w:p w:rsidR="001E0841" w:rsidRPr="005F3F32" w:rsidRDefault="001E0841" w:rsidP="001E0841">
      <w:pPr>
        <w:pStyle w:val="Odsekzoznamu"/>
        <w:numPr>
          <w:ilvl w:val="0"/>
          <w:numId w:val="9"/>
        </w:numPr>
        <w:spacing w:after="160" w:line="276" w:lineRule="auto"/>
        <w:contextualSpacing/>
        <w:jc w:val="both"/>
        <w:rPr>
          <w:rFonts w:ascii="Times New Roman" w:hAnsi="Times New Roman"/>
        </w:rPr>
      </w:pPr>
      <w:r w:rsidRPr="005F3F32">
        <w:rPr>
          <w:rFonts w:ascii="Times New Roman" w:hAnsi="Times New Roman"/>
        </w:rPr>
        <w:t xml:space="preserve">Zákaz spracovania/modifikácie diela – </w:t>
      </w:r>
      <w:proofErr w:type="spellStart"/>
      <w:r w:rsidRPr="005F3F32">
        <w:rPr>
          <w:rFonts w:ascii="Times New Roman" w:hAnsi="Times New Roman"/>
        </w:rPr>
        <w:t>NoDerivatives</w:t>
      </w:r>
      <w:proofErr w:type="spellEnd"/>
      <w:r w:rsidRPr="005F3F32">
        <w:rPr>
          <w:rFonts w:ascii="Times New Roman" w:hAnsi="Times New Roman"/>
        </w:rPr>
        <w:t xml:space="preserve"> (ND)</w:t>
      </w:r>
    </w:p>
    <w:p w:rsidR="001E0841" w:rsidRPr="005F3F32" w:rsidRDefault="001E0841" w:rsidP="001E0841">
      <w:pPr>
        <w:pStyle w:val="Odsekzoznamu"/>
        <w:numPr>
          <w:ilvl w:val="0"/>
          <w:numId w:val="9"/>
        </w:numPr>
        <w:spacing w:after="160" w:line="276" w:lineRule="auto"/>
        <w:contextualSpacing/>
        <w:jc w:val="both"/>
        <w:rPr>
          <w:rFonts w:ascii="Times New Roman" w:hAnsi="Times New Roman"/>
        </w:rPr>
      </w:pPr>
      <w:r w:rsidRPr="005F3F32">
        <w:rPr>
          <w:rFonts w:ascii="Times New Roman" w:hAnsi="Times New Roman"/>
        </w:rPr>
        <w:t xml:space="preserve">Zdieľanie pod rovnakými podmienkami – </w:t>
      </w:r>
      <w:proofErr w:type="spellStart"/>
      <w:r w:rsidRPr="005F3F32">
        <w:rPr>
          <w:rFonts w:ascii="Times New Roman" w:hAnsi="Times New Roman"/>
        </w:rPr>
        <w:t>ShareAlike</w:t>
      </w:r>
      <w:proofErr w:type="spellEnd"/>
      <w:r w:rsidRPr="005F3F32">
        <w:rPr>
          <w:rFonts w:ascii="Times New Roman" w:hAnsi="Times New Roman"/>
        </w:rPr>
        <w:t xml:space="preserve"> (SA)</w:t>
      </w:r>
    </w:p>
    <w:p w:rsidR="001E0841" w:rsidRPr="005F3F32" w:rsidRDefault="001E0841" w:rsidP="001E0841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5F3F32">
        <w:rPr>
          <w:rFonts w:ascii="Times New Roman" w:hAnsi="Times New Roman" w:cs="Times New Roman"/>
        </w:rPr>
        <w:t xml:space="preserve">Licencie CC môžu byť použité na akékoľvek dielo, vrátane vzdelávacích materiálov, hudby, fotografií, databáz, vládnych a verejných materiálov a množstvo iného kreatívneho obsahu. Jediná kategória, kde sa neodporúča aplikácia CC licencií, sú počítačové programy. </w:t>
      </w:r>
    </w:p>
    <w:p w:rsidR="001E0841" w:rsidRPr="005F3F32" w:rsidRDefault="001E0841" w:rsidP="001E0841">
      <w:pPr>
        <w:spacing w:line="276" w:lineRule="auto"/>
        <w:jc w:val="both"/>
        <w:rPr>
          <w:rFonts w:ascii="Times New Roman" w:hAnsi="Times New Roman" w:cs="Times New Roman"/>
        </w:rPr>
      </w:pPr>
      <w:r w:rsidRPr="005F3F32">
        <w:rPr>
          <w:rFonts w:ascii="Times New Roman" w:hAnsi="Times New Roman" w:cs="Times New Roman"/>
        </w:rPr>
        <w:t xml:space="preserve">(Zdroj: </w:t>
      </w:r>
      <w:hyperlink r:id="rId13" w:history="1">
        <w:r w:rsidRPr="005F3F32">
          <w:rPr>
            <w:rStyle w:val="Hypertextovprepojenie"/>
            <w:rFonts w:ascii="Times New Roman" w:hAnsi="Times New Roman" w:cs="Times New Roman"/>
          </w:rPr>
          <w:t>https://sk.creativecommons.org/?page_id=651</w:t>
        </w:r>
      </w:hyperlink>
      <w:r w:rsidRPr="005F3F32">
        <w:rPr>
          <w:rFonts w:ascii="Times New Roman" w:hAnsi="Times New Roman" w:cs="Times New Roman"/>
        </w:rPr>
        <w:t xml:space="preserve">) </w:t>
      </w:r>
    </w:p>
    <w:p w:rsidR="001E0841" w:rsidRPr="00657CAA" w:rsidRDefault="001E0841" w:rsidP="001E0841">
      <w:pPr>
        <w:pStyle w:val="Nadpis1"/>
      </w:pPr>
      <w:r w:rsidRPr="00657CAA">
        <w:t xml:space="preserve">Ako udeliť licenciu CC na dielo? </w:t>
      </w:r>
    </w:p>
    <w:p w:rsidR="001E0841" w:rsidRPr="005F3F32" w:rsidRDefault="001E0841" w:rsidP="001E0841">
      <w:pPr>
        <w:spacing w:line="276" w:lineRule="auto"/>
        <w:jc w:val="both"/>
        <w:rPr>
          <w:rFonts w:ascii="Times New Roman" w:hAnsi="Times New Roman" w:cs="Times New Roman"/>
        </w:rPr>
      </w:pPr>
      <w:r w:rsidRPr="005F3F32">
        <w:rPr>
          <w:rFonts w:ascii="Times New Roman" w:hAnsi="Times New Roman" w:cs="Times New Roman"/>
        </w:rPr>
        <w:t xml:space="preserve">Postup udelenia aj praktické vytvorenie otvorenej licencie krok za krokom v češtine: </w:t>
      </w:r>
      <w:hyperlink r:id="rId14" w:history="1">
        <w:r w:rsidRPr="005F3F32">
          <w:rPr>
            <w:rStyle w:val="Hypertextovprepojenie"/>
            <w:rFonts w:ascii="Times New Roman" w:hAnsi="Times New Roman" w:cs="Times New Roman"/>
          </w:rPr>
          <w:t>https://creativecommons.org/choose/?lang=cs</w:t>
        </w:r>
      </w:hyperlink>
      <w:r w:rsidRPr="005F3F32">
        <w:rPr>
          <w:rFonts w:ascii="Times New Roman" w:hAnsi="Times New Roman" w:cs="Times New Roman"/>
        </w:rPr>
        <w:t xml:space="preserve"> </w:t>
      </w:r>
    </w:p>
    <w:p w:rsidR="001E0841" w:rsidRPr="00657CAA" w:rsidRDefault="001E0841" w:rsidP="001E0841">
      <w:pPr>
        <w:pStyle w:val="Nadpis1"/>
      </w:pPr>
      <w:r w:rsidRPr="005F3F32"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1A1DA80A" wp14:editId="7EC4364F">
            <wp:simplePos x="0" y="0"/>
            <wp:positionH relativeFrom="column">
              <wp:posOffset>1633855</wp:posOffset>
            </wp:positionH>
            <wp:positionV relativeFrom="paragraph">
              <wp:posOffset>330835</wp:posOffset>
            </wp:positionV>
            <wp:extent cx="666750" cy="238125"/>
            <wp:effectExtent l="0" t="0" r="0" b="9525"/>
            <wp:wrapNone/>
            <wp:docPr id="19" name="Obrázok 19" descr="Licencia Attrib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icencia Attributi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7CAA">
        <w:t>Odporúčaná licencia:</w:t>
      </w:r>
    </w:p>
    <w:p w:rsidR="001E0841" w:rsidRDefault="001E0841" w:rsidP="001E0841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5F3F32">
        <w:rPr>
          <w:rFonts w:ascii="Times New Roman" w:hAnsi="Times New Roman" w:cs="Times New Roman"/>
          <w:b/>
          <w:bCs/>
        </w:rPr>
        <w:t>Attributtion</w:t>
      </w:r>
      <w:proofErr w:type="spellEnd"/>
      <w:r w:rsidRPr="005F3F32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(skratka BY)</w:t>
      </w:r>
    </w:p>
    <w:p w:rsidR="001E0841" w:rsidRPr="00657CAA" w:rsidRDefault="001E0841" w:rsidP="001E0841">
      <w:pPr>
        <w:pStyle w:val="Odsekzoznamu"/>
        <w:numPr>
          <w:ilvl w:val="0"/>
          <w:numId w:val="10"/>
        </w:numPr>
        <w:spacing w:after="160" w:line="276" w:lineRule="auto"/>
        <w:contextualSpacing/>
        <w:jc w:val="both"/>
        <w:rPr>
          <w:rFonts w:ascii="Times New Roman" w:hAnsi="Times New Roman"/>
        </w:rPr>
      </w:pPr>
      <w:r w:rsidRPr="00657CAA">
        <w:rPr>
          <w:rFonts w:ascii="Times New Roman" w:hAnsi="Times New Roman"/>
        </w:rPr>
        <w:t>umožňuje ostatným rozmnožovať, rozširovať, vystavovať dielo a odvodené diela za podmienky uvedenia autora</w:t>
      </w:r>
    </w:p>
    <w:p w:rsidR="001E0841" w:rsidRPr="005F3F32" w:rsidRDefault="001E0841" w:rsidP="001E0841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57CAA">
        <w:rPr>
          <w:rFonts w:ascii="Times New Roman" w:hAnsi="Times New Roman" w:cs="Times New Roman"/>
        </w:rPr>
        <w:t>Viac informácií k licencii CC-BY:</w:t>
      </w:r>
      <w:r w:rsidRPr="005F3F32">
        <w:rPr>
          <w:rFonts w:ascii="Times New Roman" w:hAnsi="Times New Roman" w:cs="Times New Roman"/>
        </w:rPr>
        <w:t xml:space="preserve"> </w:t>
      </w:r>
      <w:hyperlink r:id="rId16" w:history="1">
        <w:r w:rsidRPr="005F3F32">
          <w:rPr>
            <w:rStyle w:val="Hypertextovprepojenie"/>
            <w:rFonts w:ascii="Times New Roman" w:hAnsi="Times New Roman" w:cs="Times New Roman"/>
          </w:rPr>
          <w:t>https://www.slideshare.net/saeron/by-preklad-sk</w:t>
        </w:r>
      </w:hyperlink>
      <w:r w:rsidRPr="005F3F32">
        <w:rPr>
          <w:rFonts w:ascii="Times New Roman" w:hAnsi="Times New Roman" w:cs="Times New Roman"/>
        </w:rPr>
        <w:t xml:space="preserve"> </w:t>
      </w:r>
    </w:p>
    <w:p w:rsidR="001E0841" w:rsidRPr="005F3F32" w:rsidRDefault="001E0841" w:rsidP="001E0841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57CAA">
        <w:rPr>
          <w:rFonts w:ascii="Times New Roman" w:hAnsi="Times New Roman" w:cs="Times New Roman"/>
        </w:rPr>
        <w:t>Ostatné licencie:</w:t>
      </w:r>
      <w:r w:rsidRPr="005F3F32">
        <w:rPr>
          <w:rFonts w:ascii="Times New Roman" w:hAnsi="Times New Roman" w:cs="Times New Roman"/>
        </w:rPr>
        <w:t xml:space="preserve"> </w:t>
      </w:r>
      <w:hyperlink r:id="rId17" w:history="1">
        <w:r w:rsidRPr="005F3F32">
          <w:rPr>
            <w:rStyle w:val="Hypertextovprepojenie"/>
            <w:rFonts w:ascii="Times New Roman" w:hAnsi="Times New Roman" w:cs="Times New Roman"/>
          </w:rPr>
          <w:t>https://sk.creativecommons.org/?page_id=893</w:t>
        </w:r>
      </w:hyperlink>
      <w:r w:rsidRPr="005F3F32">
        <w:rPr>
          <w:rFonts w:ascii="Times New Roman" w:hAnsi="Times New Roman" w:cs="Times New Roman"/>
        </w:rPr>
        <w:t xml:space="preserve"> </w:t>
      </w:r>
    </w:p>
    <w:p w:rsidR="001E0841" w:rsidRPr="005F3F32" w:rsidRDefault="001E0841" w:rsidP="001E0841">
      <w:pPr>
        <w:spacing w:line="276" w:lineRule="auto"/>
        <w:jc w:val="both"/>
        <w:rPr>
          <w:rFonts w:ascii="Times New Roman" w:hAnsi="Times New Roman" w:cs="Times New Roman"/>
        </w:rPr>
      </w:pPr>
    </w:p>
    <w:p w:rsidR="001E0841" w:rsidRPr="00657CAA" w:rsidRDefault="001E0841" w:rsidP="001E0841">
      <w:pPr>
        <w:pStyle w:val="Nadpis1"/>
      </w:pPr>
      <w:r w:rsidRPr="00657CAA">
        <w:t>Viac informácií k </w:t>
      </w:r>
      <w:r w:rsidRPr="001E0841">
        <w:t>problematike</w:t>
      </w:r>
      <w:r w:rsidRPr="00657CAA">
        <w:t xml:space="preserve"> licencií </w:t>
      </w:r>
      <w:proofErr w:type="spellStart"/>
      <w:r w:rsidRPr="00657CAA">
        <w:t>Creative</w:t>
      </w:r>
      <w:proofErr w:type="spellEnd"/>
      <w:r w:rsidRPr="00657CAA">
        <w:t xml:space="preserve"> </w:t>
      </w:r>
      <w:proofErr w:type="spellStart"/>
      <w:r w:rsidRPr="00657CAA">
        <w:t>Commons</w:t>
      </w:r>
      <w:proofErr w:type="spellEnd"/>
      <w:r w:rsidRPr="00657CAA">
        <w:t>:</w:t>
      </w:r>
    </w:p>
    <w:p w:rsidR="001E0841" w:rsidRPr="005F3F32" w:rsidRDefault="001E0841" w:rsidP="001E0841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F3F32">
        <w:rPr>
          <w:rFonts w:ascii="Times New Roman" w:hAnsi="Times New Roman" w:cs="Times New Roman"/>
        </w:rPr>
        <w:t xml:space="preserve">SK: </w:t>
      </w:r>
      <w:hyperlink r:id="rId18" w:history="1">
        <w:r w:rsidRPr="005F3F32">
          <w:rPr>
            <w:rStyle w:val="Hypertextovprepojenie"/>
            <w:rFonts w:ascii="Times New Roman" w:hAnsi="Times New Roman" w:cs="Times New Roman"/>
          </w:rPr>
          <w:t>https://sk.creativecommons.org/</w:t>
        </w:r>
      </w:hyperlink>
      <w:r w:rsidRPr="005F3F32">
        <w:rPr>
          <w:rFonts w:ascii="Times New Roman" w:hAnsi="Times New Roman" w:cs="Times New Roman"/>
        </w:rPr>
        <w:t xml:space="preserve"> </w:t>
      </w:r>
    </w:p>
    <w:p w:rsidR="001E0841" w:rsidRPr="005F3F32" w:rsidRDefault="001E0841" w:rsidP="001E0841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F3F32">
        <w:rPr>
          <w:rFonts w:ascii="Times New Roman" w:hAnsi="Times New Roman" w:cs="Times New Roman"/>
        </w:rPr>
        <w:t xml:space="preserve">EN: </w:t>
      </w:r>
      <w:hyperlink r:id="rId19" w:history="1">
        <w:r w:rsidRPr="005F3F32">
          <w:rPr>
            <w:rStyle w:val="Hypertextovprepojenie"/>
            <w:rFonts w:ascii="Times New Roman" w:hAnsi="Times New Roman" w:cs="Times New Roman"/>
          </w:rPr>
          <w:t>https://creativecommons.org/licenses/</w:t>
        </w:r>
      </w:hyperlink>
    </w:p>
    <w:p w:rsidR="001E0841" w:rsidRPr="005F3F32" w:rsidRDefault="001E0841" w:rsidP="001E0841">
      <w:pPr>
        <w:pStyle w:val="Nadpis2"/>
        <w:jc w:val="both"/>
        <w:rPr>
          <w:rFonts w:ascii="Times New Roman" w:hAnsi="Times New Roman" w:cs="Times New Roman"/>
        </w:rPr>
      </w:pPr>
    </w:p>
    <w:p w:rsidR="001E0841" w:rsidRPr="00657CAA" w:rsidRDefault="001E0841" w:rsidP="001E0841">
      <w:pPr>
        <w:pStyle w:val="Nadpis1"/>
      </w:pPr>
      <w:r w:rsidRPr="00657CAA">
        <w:t xml:space="preserve">Základ prečo </w:t>
      </w:r>
      <w:proofErr w:type="spellStart"/>
      <w:r w:rsidRPr="00657CAA">
        <w:t>advokujeme</w:t>
      </w:r>
      <w:proofErr w:type="spellEnd"/>
      <w:r w:rsidRPr="00657CAA">
        <w:t xml:space="preserve"> za využívanie otvorených licencií:</w:t>
      </w:r>
    </w:p>
    <w:p w:rsidR="001E0841" w:rsidRPr="005F3F32" w:rsidRDefault="001E0841" w:rsidP="001E0841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F3F32">
        <w:rPr>
          <w:rFonts w:ascii="Times New Roman" w:hAnsi="Times New Roman" w:cs="Times New Roman"/>
        </w:rPr>
        <w:t>Vychádzame z Iniciatívy pre otvorené vládnutie a jej princípov otvorenosti a transparentnosti verejnej správy pre občanov:</w:t>
      </w:r>
    </w:p>
    <w:p w:rsidR="001E0841" w:rsidRPr="005F3F32" w:rsidRDefault="008D4FA6" w:rsidP="001E0841">
      <w:pPr>
        <w:spacing w:after="0" w:line="276" w:lineRule="auto"/>
        <w:jc w:val="both"/>
        <w:rPr>
          <w:rFonts w:ascii="Times New Roman" w:hAnsi="Times New Roman" w:cs="Times New Roman"/>
        </w:rPr>
      </w:pPr>
      <w:hyperlink r:id="rId20" w:history="1">
        <w:r w:rsidR="001E0841" w:rsidRPr="005F3F32">
          <w:rPr>
            <w:rStyle w:val="Hypertextovprepojenie"/>
            <w:rFonts w:ascii="Times New Roman" w:hAnsi="Times New Roman" w:cs="Times New Roman"/>
          </w:rPr>
          <w:t>https://www.minv.sk/?ros_ogp</w:t>
        </w:r>
      </w:hyperlink>
    </w:p>
    <w:p w:rsidR="001E0841" w:rsidRPr="005F3F32" w:rsidRDefault="008D4FA6" w:rsidP="001E0841">
      <w:pPr>
        <w:spacing w:after="0" w:line="276" w:lineRule="auto"/>
        <w:jc w:val="both"/>
        <w:rPr>
          <w:rFonts w:ascii="Times New Roman" w:hAnsi="Times New Roman" w:cs="Times New Roman"/>
        </w:rPr>
      </w:pPr>
      <w:hyperlink r:id="rId21" w:history="1">
        <w:r w:rsidR="001E0841" w:rsidRPr="005F3F32">
          <w:rPr>
            <w:rStyle w:val="Hypertextovprepojenie"/>
            <w:rFonts w:ascii="Times New Roman" w:hAnsi="Times New Roman" w:cs="Times New Roman"/>
          </w:rPr>
          <w:t>http://www.minv.sk/?ros_otvorene-vladnutie</w:t>
        </w:r>
      </w:hyperlink>
    </w:p>
    <w:p w:rsidR="001E0841" w:rsidRPr="001E0841" w:rsidRDefault="001E0841" w:rsidP="000E5D19">
      <w:pPr>
        <w:rPr>
          <w:rFonts w:ascii="Times New Roman" w:hAnsi="Times New Roman" w:cs="Times New Roman"/>
          <w:b/>
          <w:sz w:val="1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sk-SK"/>
        </w:rPr>
        <w:br w:type="page"/>
      </w:r>
    </w:p>
    <w:p w:rsidR="006833CA" w:rsidRDefault="006833CA" w:rsidP="006833CA">
      <w:pPr>
        <w:pStyle w:val="Nzov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833CA">
        <w:rPr>
          <w:rFonts w:ascii="Times New Roman" w:hAnsi="Times New Roman" w:cs="Times New Roman"/>
          <w:b/>
          <w:sz w:val="28"/>
          <w:szCs w:val="24"/>
        </w:rPr>
        <w:lastRenderedPageBreak/>
        <w:t xml:space="preserve">Prístupný elektronický dokument v aplikácii MS </w:t>
      </w:r>
      <w:r>
        <w:rPr>
          <w:rFonts w:ascii="Times New Roman" w:hAnsi="Times New Roman" w:cs="Times New Roman"/>
          <w:b/>
          <w:sz w:val="28"/>
          <w:szCs w:val="24"/>
        </w:rPr>
        <w:t>Word a prístupná webová stránka</w:t>
      </w:r>
    </w:p>
    <w:p w:rsidR="006833CA" w:rsidRPr="003A7160" w:rsidRDefault="006833CA" w:rsidP="006833CA">
      <w:pPr>
        <w:pStyle w:val="Nzov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7160">
        <w:rPr>
          <w:rFonts w:ascii="Times New Roman" w:hAnsi="Times New Roman" w:cs="Times New Roman"/>
          <w:b/>
          <w:color w:val="FF0000"/>
          <w:sz w:val="24"/>
          <w:szCs w:val="24"/>
        </w:rPr>
        <w:t>PRÍLOHA č. 14</w:t>
      </w:r>
    </w:p>
    <w:p w:rsidR="006833CA" w:rsidRPr="006833CA" w:rsidRDefault="006833CA" w:rsidP="006833CA">
      <w:pPr>
        <w:rPr>
          <w:rFonts w:ascii="Times New Roman" w:hAnsi="Times New Roman" w:cs="Times New Roman"/>
        </w:rPr>
      </w:pPr>
    </w:p>
    <w:p w:rsidR="006833CA" w:rsidRPr="006833CA" w:rsidRDefault="006833CA" w:rsidP="006833CA">
      <w:pPr>
        <w:pStyle w:val="Nadpis1"/>
        <w:rPr>
          <w:rFonts w:cs="Times New Roman"/>
        </w:rPr>
      </w:pPr>
      <w:r w:rsidRPr="006833CA">
        <w:rPr>
          <w:rFonts w:cs="Times New Roman"/>
        </w:rPr>
        <w:t xml:space="preserve">Prístupný dokument MS Word </w:t>
      </w:r>
    </w:p>
    <w:p w:rsidR="006833CA" w:rsidRPr="006833CA" w:rsidRDefault="006833CA" w:rsidP="006833CA">
      <w:pPr>
        <w:pStyle w:val="Nadpis2"/>
        <w:rPr>
          <w:rFonts w:ascii="Times New Roman" w:hAnsi="Times New Roman" w:cs="Times New Roman"/>
        </w:rPr>
      </w:pPr>
      <w:r w:rsidRPr="006833CA">
        <w:rPr>
          <w:rFonts w:ascii="Times New Roman" w:hAnsi="Times New Roman" w:cs="Times New Roman"/>
        </w:rPr>
        <w:t>Štruktúra</w:t>
      </w:r>
    </w:p>
    <w:p w:rsidR="006833CA" w:rsidRPr="006833CA" w:rsidRDefault="006833CA" w:rsidP="006833CA">
      <w:pPr>
        <w:pStyle w:val="Odsekzoznamu"/>
        <w:numPr>
          <w:ilvl w:val="0"/>
          <w:numId w:val="5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 xml:space="preserve">Kľúčové je </w:t>
      </w:r>
      <w:proofErr w:type="spellStart"/>
      <w:r w:rsidRPr="006833CA">
        <w:rPr>
          <w:rFonts w:ascii="Times New Roman" w:hAnsi="Times New Roman"/>
        </w:rPr>
        <w:t>štruktúrovanie</w:t>
      </w:r>
      <w:proofErr w:type="spellEnd"/>
      <w:r w:rsidRPr="006833CA">
        <w:rPr>
          <w:rFonts w:ascii="Times New Roman" w:hAnsi="Times New Roman"/>
        </w:rPr>
        <w:t xml:space="preserve"> a členenie.</w:t>
      </w:r>
    </w:p>
    <w:p w:rsidR="006833CA" w:rsidRPr="006833CA" w:rsidRDefault="006833CA" w:rsidP="006833CA">
      <w:pPr>
        <w:ind w:left="708"/>
        <w:rPr>
          <w:rFonts w:ascii="Times New Roman" w:hAnsi="Times New Roman" w:cs="Times New Roman"/>
        </w:rPr>
      </w:pPr>
      <w:r w:rsidRPr="006833CA">
        <w:rPr>
          <w:rFonts w:ascii="Times New Roman" w:hAnsi="Times New Roman" w:cs="Times New Roman"/>
        </w:rPr>
        <w:t>Využívame tzv. štýly (Štýl „Nadpis 1“ pre názvy kapitol a „Nadpis 2“ pre podkapitoly, atď.)</w:t>
      </w:r>
    </w:p>
    <w:p w:rsidR="006833CA" w:rsidRPr="006833CA" w:rsidRDefault="006833CA" w:rsidP="006833CA">
      <w:pPr>
        <w:ind w:left="708"/>
        <w:rPr>
          <w:rFonts w:ascii="Times New Roman" w:hAnsi="Times New Roman" w:cs="Times New Roman"/>
        </w:rPr>
      </w:pPr>
      <w:r w:rsidRPr="006833CA">
        <w:rPr>
          <w:rFonts w:ascii="Times New Roman" w:hAnsi="Times New Roman" w:cs="Times New Roman"/>
        </w:rPr>
        <w:t>Štýly nadpisov používame výlučne len na skutočné nadpisy, nikdy na formátovanie iných častí dokumentu.</w:t>
      </w:r>
    </w:p>
    <w:p w:rsidR="006833CA" w:rsidRPr="006833CA" w:rsidRDefault="006833CA" w:rsidP="006833CA">
      <w:pPr>
        <w:pStyle w:val="Odsekzoznamu"/>
        <w:numPr>
          <w:ilvl w:val="0"/>
          <w:numId w:val="5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>Pri práci s jednotlivými typmi dokumentov (pozvánka, prezenčná listina a podobne) používame šablóny.</w:t>
      </w:r>
    </w:p>
    <w:p w:rsidR="006833CA" w:rsidRPr="006833CA" w:rsidRDefault="006833CA" w:rsidP="006833CA">
      <w:pPr>
        <w:rPr>
          <w:rFonts w:ascii="Times New Roman" w:hAnsi="Times New Roman" w:cs="Times New Roman"/>
        </w:rPr>
      </w:pPr>
      <w:r w:rsidRPr="006833CA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6569BF9E" wp14:editId="24E90763">
            <wp:extent cx="5760720" cy="509905"/>
            <wp:effectExtent l="0" t="0" r="0" b="4445"/>
            <wp:docPr id="12" name="Obrázok 12" title="Štýly v programe Microsoft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yl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CA" w:rsidRPr="006833CA" w:rsidRDefault="006833CA" w:rsidP="006833CA">
      <w:pPr>
        <w:pStyle w:val="Odsekzoznamu"/>
        <w:numPr>
          <w:ilvl w:val="0"/>
          <w:numId w:val="5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>Obsah dokumentu generujeme funkciou, nevypisujeme ho ručne. Generovaný obsah sa totiž dá pri zmenách ľahko aktualizovať. Vytvorenie obsahu nájdeme v hlavnej ponuke na karte Referencie.</w:t>
      </w:r>
    </w:p>
    <w:p w:rsidR="006833CA" w:rsidRPr="006833CA" w:rsidRDefault="006833CA" w:rsidP="006833CA">
      <w:pPr>
        <w:rPr>
          <w:rFonts w:ascii="Times New Roman" w:hAnsi="Times New Roman" w:cs="Times New Roman"/>
        </w:rPr>
      </w:pPr>
      <w:r w:rsidRPr="006833CA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1ACD2587" wp14:editId="4B25673C">
            <wp:extent cx="5760720" cy="2647315"/>
            <wp:effectExtent l="0" t="0" r="0" b="635"/>
            <wp:docPr id="2" name="Obrázok 2" title="Vytváranie obsahu na karte Referen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CA" w:rsidRPr="006833CA" w:rsidRDefault="006833CA" w:rsidP="006833CA">
      <w:pPr>
        <w:pStyle w:val="Odsekzoznamu"/>
        <w:numPr>
          <w:ilvl w:val="0"/>
          <w:numId w:val="5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>Pri úpravách a kontrole sa používa sledovanie zmien. Nepoužíva sa farebné označovanie zmien. Sledovanie zmien nájdeme v hlavnej ponuke na karte Revízia.</w:t>
      </w:r>
    </w:p>
    <w:p w:rsidR="006833CA" w:rsidRPr="006833CA" w:rsidRDefault="006833CA" w:rsidP="006833CA">
      <w:pPr>
        <w:rPr>
          <w:rFonts w:ascii="Times New Roman" w:hAnsi="Times New Roman" w:cs="Times New Roman"/>
        </w:rPr>
      </w:pPr>
      <w:r w:rsidRPr="006833CA">
        <w:rPr>
          <w:rFonts w:ascii="Times New Roman" w:hAnsi="Times New Roman" w:cs="Times New Roman"/>
          <w:noProof/>
          <w:lang w:eastAsia="sk-SK"/>
        </w:rPr>
        <w:lastRenderedPageBreak/>
        <w:drawing>
          <wp:inline distT="0" distB="0" distL="0" distR="0" wp14:anchorId="74F655AA" wp14:editId="2941580A">
            <wp:extent cx="5760720" cy="1027430"/>
            <wp:effectExtent l="0" t="0" r="0" b="1270"/>
            <wp:docPr id="13" name="Obrázok 13" title="Sledovanie zmien ka karte Reví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CA" w:rsidRPr="006833CA" w:rsidRDefault="006833CA" w:rsidP="006833CA">
      <w:pPr>
        <w:pStyle w:val="Odsekzoznamu"/>
        <w:numPr>
          <w:ilvl w:val="0"/>
          <w:numId w:val="5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>Ak je v hlavičke alebo päte dôležitá informácia, treba na ňu upozorniť v texte.</w:t>
      </w:r>
    </w:p>
    <w:p w:rsidR="006833CA" w:rsidRPr="006833CA" w:rsidRDefault="006833CA" w:rsidP="006833CA">
      <w:pPr>
        <w:pStyle w:val="Odsekzoznamu"/>
        <w:numPr>
          <w:ilvl w:val="0"/>
          <w:numId w:val="5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 xml:space="preserve">Na kontrolu prístupnosti sa používa funkcia </w:t>
      </w:r>
      <w:proofErr w:type="spellStart"/>
      <w:r w:rsidRPr="006833CA">
        <w:rPr>
          <w:rFonts w:ascii="Times New Roman" w:hAnsi="Times New Roman"/>
        </w:rPr>
        <w:t>Accessibility</w:t>
      </w:r>
      <w:proofErr w:type="spellEnd"/>
      <w:r w:rsidRPr="006833CA">
        <w:rPr>
          <w:rFonts w:ascii="Times New Roman" w:hAnsi="Times New Roman"/>
        </w:rPr>
        <w:t xml:space="preserve"> </w:t>
      </w:r>
      <w:proofErr w:type="spellStart"/>
      <w:r w:rsidRPr="006833CA">
        <w:rPr>
          <w:rFonts w:ascii="Times New Roman" w:hAnsi="Times New Roman"/>
        </w:rPr>
        <w:t>checker</w:t>
      </w:r>
      <w:proofErr w:type="spellEnd"/>
      <w:r w:rsidRPr="006833CA">
        <w:rPr>
          <w:rFonts w:ascii="Times New Roman" w:hAnsi="Times New Roman"/>
        </w:rPr>
        <w:t>. Dostaneme sa k nemu cez hlavnú ponuku, na karte Súbor v </w:t>
      </w:r>
      <w:proofErr w:type="spellStart"/>
      <w:r w:rsidRPr="006833CA">
        <w:rPr>
          <w:rFonts w:ascii="Times New Roman" w:hAnsi="Times New Roman"/>
        </w:rPr>
        <w:t>podmenu</w:t>
      </w:r>
      <w:proofErr w:type="spellEnd"/>
      <w:r w:rsidRPr="006833CA">
        <w:rPr>
          <w:rFonts w:ascii="Times New Roman" w:hAnsi="Times New Roman"/>
        </w:rPr>
        <w:t xml:space="preserve"> informácie.</w:t>
      </w:r>
    </w:p>
    <w:p w:rsidR="006833CA" w:rsidRPr="006833CA" w:rsidRDefault="006833CA" w:rsidP="006833CA">
      <w:pPr>
        <w:rPr>
          <w:rFonts w:ascii="Times New Roman" w:hAnsi="Times New Roman" w:cs="Times New Roman"/>
        </w:rPr>
      </w:pPr>
      <w:r w:rsidRPr="006833CA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4ADB4615" wp14:editId="591C7449">
            <wp:extent cx="5760720" cy="4151630"/>
            <wp:effectExtent l="0" t="0" r="0" b="1270"/>
            <wp:docPr id="14" name="Obrázok 14" title="Kontrola zjednodušenia ovládania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CA" w:rsidRPr="006833CA" w:rsidRDefault="006833CA" w:rsidP="006833CA">
      <w:pPr>
        <w:pStyle w:val="Odsekzoznamu"/>
        <w:numPr>
          <w:ilvl w:val="0"/>
          <w:numId w:val="5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 xml:space="preserve">Na označenie informačne dôležitých atribútov textu, ako je napr. povinný údaj, druh aktivity v rozvrhu apod., nepoužívame len farebné rozlíšenie. Atribút musí byť identifikovateľný aj pri čiernobielom </w:t>
      </w:r>
      <w:proofErr w:type="spellStart"/>
      <w:r w:rsidRPr="006833CA">
        <w:rPr>
          <w:rFonts w:ascii="Times New Roman" w:hAnsi="Times New Roman"/>
        </w:rPr>
        <w:t>zobrazení.Môžeme</w:t>
      </w:r>
      <w:proofErr w:type="spellEnd"/>
      <w:r w:rsidRPr="006833CA">
        <w:rPr>
          <w:rFonts w:ascii="Times New Roman" w:hAnsi="Times New Roman"/>
        </w:rPr>
        <w:t xml:space="preserve"> použiť textový popis, špeciálny znak ako je „*“, podrobnejšiu legendu apod.</w:t>
      </w:r>
    </w:p>
    <w:p w:rsidR="006833CA" w:rsidRPr="006833CA" w:rsidRDefault="006833CA" w:rsidP="006833CA">
      <w:pPr>
        <w:pStyle w:val="Nadpis2"/>
        <w:rPr>
          <w:rFonts w:ascii="Times New Roman" w:hAnsi="Times New Roman" w:cs="Times New Roman"/>
        </w:rPr>
      </w:pPr>
      <w:r w:rsidRPr="006833CA">
        <w:rPr>
          <w:rFonts w:ascii="Times New Roman" w:hAnsi="Times New Roman" w:cs="Times New Roman"/>
        </w:rPr>
        <w:t>Obrázok</w:t>
      </w:r>
    </w:p>
    <w:p w:rsidR="006833CA" w:rsidRPr="006833CA" w:rsidRDefault="006833CA" w:rsidP="006833CA">
      <w:pPr>
        <w:pStyle w:val="Odsekzoznamu"/>
        <w:numPr>
          <w:ilvl w:val="0"/>
          <w:numId w:val="6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 xml:space="preserve">Definujeme tzv. alternatívny text. V kontextovom menu klikneme na položku formátovať obrázok. </w:t>
      </w:r>
    </w:p>
    <w:p w:rsidR="006833CA" w:rsidRPr="006833CA" w:rsidRDefault="006833CA" w:rsidP="006833CA">
      <w:pPr>
        <w:pStyle w:val="Odsekzoznamu"/>
        <w:rPr>
          <w:rFonts w:ascii="Times New Roman" w:hAnsi="Times New Roman"/>
        </w:rPr>
      </w:pPr>
      <w:r w:rsidRPr="006833CA">
        <w:rPr>
          <w:rFonts w:ascii="Times New Roman" w:hAnsi="Times New Roman"/>
          <w:noProof/>
          <w:lang w:eastAsia="sk-SK"/>
        </w:rPr>
        <w:lastRenderedPageBreak/>
        <w:drawing>
          <wp:inline distT="0" distB="0" distL="0" distR="0" wp14:anchorId="33A5FA7F" wp14:editId="0187BC26">
            <wp:extent cx="5760720" cy="2531110"/>
            <wp:effectExtent l="0" t="0" r="0" b="2540"/>
            <wp:docPr id="11" name="Obrázok 11" title="Možnosti prilepenia obrázku do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CA" w:rsidRPr="006833CA" w:rsidRDefault="006833CA" w:rsidP="006833CA">
      <w:pPr>
        <w:pStyle w:val="Odsekzoznamu"/>
        <w:rPr>
          <w:rFonts w:ascii="Times New Roman" w:hAnsi="Times New Roman"/>
        </w:rPr>
      </w:pPr>
    </w:p>
    <w:p w:rsidR="006833CA" w:rsidRPr="006833CA" w:rsidRDefault="006833CA" w:rsidP="006833CA">
      <w:pPr>
        <w:pStyle w:val="Odsekzoznamu"/>
        <w:rPr>
          <w:rFonts w:ascii="Times New Roman" w:hAnsi="Times New Roman"/>
        </w:rPr>
      </w:pPr>
      <w:r w:rsidRPr="006833CA">
        <w:rPr>
          <w:rFonts w:ascii="Times New Roman" w:hAnsi="Times New Roman"/>
        </w:rPr>
        <w:t>Otvorí sa nám okno, v ktorom na karte rozloženie a vlastnosti klikneme na položku Alternatívny text a vpíšeme popis, teda alternatívny text obrázka.</w:t>
      </w:r>
    </w:p>
    <w:p w:rsidR="006833CA" w:rsidRPr="006833CA" w:rsidRDefault="006833CA" w:rsidP="006833CA">
      <w:pPr>
        <w:pStyle w:val="Odsekzoznamu"/>
        <w:rPr>
          <w:rFonts w:ascii="Times New Roman" w:hAnsi="Times New Roman"/>
        </w:rPr>
      </w:pPr>
      <w:r w:rsidRPr="006833CA">
        <w:rPr>
          <w:rFonts w:ascii="Times New Roman" w:hAnsi="Times New Roman"/>
          <w:noProof/>
          <w:lang w:eastAsia="sk-SK"/>
        </w:rPr>
        <w:drawing>
          <wp:inline distT="0" distB="0" distL="0" distR="0" wp14:anchorId="4F49A165" wp14:editId="56C1843F">
            <wp:extent cx="5760720" cy="3237865"/>
            <wp:effectExtent l="0" t="0" r="0" b="635"/>
            <wp:docPr id="7" name="Obrázok 7" title="Vkladanie alternatívneho textu pri formátovaní vloženého obráz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CA" w:rsidRPr="006833CA" w:rsidRDefault="006833CA" w:rsidP="006833CA">
      <w:pPr>
        <w:pStyle w:val="Odsekzoznamu"/>
        <w:numPr>
          <w:ilvl w:val="0"/>
          <w:numId w:val="6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 xml:space="preserve">Zložitejšie grafy alebo mapy – použijeme informačne nasýtený popis formou textu za obrázkom. </w:t>
      </w:r>
    </w:p>
    <w:p w:rsidR="006833CA" w:rsidRPr="006833CA" w:rsidRDefault="006833CA" w:rsidP="006833CA">
      <w:pPr>
        <w:pStyle w:val="Odsekzoznamu"/>
        <w:numPr>
          <w:ilvl w:val="0"/>
          <w:numId w:val="6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>Umiestňujeme do textu na samostatný riadok, nepoužívame obtekanie textu či plávajúce/pohybujúce sa a blikajúce obrázky.</w:t>
      </w:r>
    </w:p>
    <w:p w:rsidR="006833CA" w:rsidRPr="006833CA" w:rsidRDefault="006833CA" w:rsidP="006833CA">
      <w:pPr>
        <w:pStyle w:val="Nadpis2"/>
        <w:tabs>
          <w:tab w:val="left" w:pos="3402"/>
        </w:tabs>
        <w:rPr>
          <w:rFonts w:ascii="Times New Roman" w:hAnsi="Times New Roman" w:cs="Times New Roman"/>
        </w:rPr>
      </w:pPr>
      <w:r w:rsidRPr="006833CA">
        <w:rPr>
          <w:rFonts w:ascii="Times New Roman" w:hAnsi="Times New Roman" w:cs="Times New Roman"/>
        </w:rPr>
        <w:t>Tabuľka</w:t>
      </w:r>
    </w:p>
    <w:p w:rsidR="006833CA" w:rsidRPr="006833CA" w:rsidRDefault="006833CA" w:rsidP="006833CA">
      <w:pPr>
        <w:pStyle w:val="Odsekzoznamu"/>
        <w:numPr>
          <w:ilvl w:val="0"/>
          <w:numId w:val="7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>Používame funkcie na tvorbu tabuľky, nestačí priestorové zobrazenie napodobňujúce tabuľku.</w:t>
      </w:r>
    </w:p>
    <w:p w:rsidR="006833CA" w:rsidRPr="006833CA" w:rsidRDefault="006833CA" w:rsidP="006833CA">
      <w:pPr>
        <w:pStyle w:val="Odsekzoznamu"/>
        <w:numPr>
          <w:ilvl w:val="0"/>
          <w:numId w:val="7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>Pre údaje zobrazené formou tabuľky použijeme príslušné funkcie na generovanie tabuľky – tabuľka je pravidelná, nespájame bunky. Tabuľku môžeme vytvoriť pomocou hlavnej ponuky na karte Vložiť/Tabuľka.</w:t>
      </w:r>
    </w:p>
    <w:p w:rsidR="006833CA" w:rsidRPr="006833CA" w:rsidRDefault="006833CA" w:rsidP="006833CA">
      <w:pPr>
        <w:rPr>
          <w:rFonts w:ascii="Times New Roman" w:hAnsi="Times New Roman" w:cs="Times New Roman"/>
        </w:rPr>
      </w:pPr>
      <w:r w:rsidRPr="006833CA">
        <w:rPr>
          <w:rFonts w:ascii="Times New Roman" w:hAnsi="Times New Roman" w:cs="Times New Roman"/>
          <w:noProof/>
          <w:lang w:eastAsia="sk-SK"/>
        </w:rPr>
        <w:lastRenderedPageBreak/>
        <w:drawing>
          <wp:inline distT="0" distB="0" distL="0" distR="0" wp14:anchorId="58FB410C" wp14:editId="39FB533C">
            <wp:extent cx="5267325" cy="4276725"/>
            <wp:effectExtent l="0" t="0" r="9525" b="9525"/>
            <wp:docPr id="15" name="Obrázok 15" title="Vytváranie tabuľky na karte Vloži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CA" w:rsidRPr="006833CA" w:rsidRDefault="006833CA" w:rsidP="006833CA">
      <w:pPr>
        <w:pStyle w:val="Odsekzoznamu"/>
        <w:numPr>
          <w:ilvl w:val="0"/>
          <w:numId w:val="7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 xml:space="preserve">Dôležité je uviesť popis a alternatívny text. </w:t>
      </w:r>
    </w:p>
    <w:p w:rsidR="006833CA" w:rsidRPr="006833CA" w:rsidRDefault="006833CA" w:rsidP="006833CA">
      <w:pPr>
        <w:pStyle w:val="Odsekzoznamu"/>
        <w:numPr>
          <w:ilvl w:val="0"/>
          <w:numId w:val="7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 xml:space="preserve">Bunky predstavujúce hlavičku stĺpca alebo riadka príslušne označíme. </w:t>
      </w:r>
    </w:p>
    <w:p w:rsidR="006833CA" w:rsidRPr="006833CA" w:rsidRDefault="006833CA" w:rsidP="006833CA">
      <w:pPr>
        <w:pStyle w:val="Odsekzoznamu"/>
        <w:numPr>
          <w:ilvl w:val="0"/>
          <w:numId w:val="7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>Vyhýbame sa zlučovaniu buniek, ich farebnému vyplneniu bez textového označenia a vnoreným tabuľkám.</w:t>
      </w:r>
    </w:p>
    <w:p w:rsidR="006833CA" w:rsidRPr="006833CA" w:rsidRDefault="006833CA" w:rsidP="006833CA">
      <w:pPr>
        <w:pStyle w:val="Nadpis2"/>
        <w:rPr>
          <w:rFonts w:ascii="Times New Roman" w:hAnsi="Times New Roman" w:cs="Times New Roman"/>
        </w:rPr>
      </w:pPr>
      <w:r w:rsidRPr="006833CA">
        <w:rPr>
          <w:rFonts w:ascii="Times New Roman" w:hAnsi="Times New Roman" w:cs="Times New Roman"/>
        </w:rPr>
        <w:t>Zoznamy</w:t>
      </w:r>
    </w:p>
    <w:p w:rsidR="006833CA" w:rsidRPr="006833CA" w:rsidRDefault="006833CA" w:rsidP="006833CA">
      <w:pPr>
        <w:rPr>
          <w:rFonts w:ascii="Times New Roman" w:hAnsi="Times New Roman" w:cs="Times New Roman"/>
        </w:rPr>
      </w:pPr>
      <w:r w:rsidRPr="006833CA">
        <w:rPr>
          <w:rFonts w:ascii="Times New Roman" w:hAnsi="Times New Roman" w:cs="Times New Roman"/>
        </w:rPr>
        <w:t>Pri vytváraní zoznamov používame funkciu na vytvorenie zoznamov. Funkcia sa nachádza na karte Domov a umožňuje vytvárať číslované zoznamy alebo zoznamy s odrážkami.</w:t>
      </w:r>
    </w:p>
    <w:p w:rsidR="006833CA" w:rsidRPr="006833CA" w:rsidRDefault="006833CA" w:rsidP="006833CA">
      <w:pPr>
        <w:rPr>
          <w:rFonts w:ascii="Times New Roman" w:hAnsi="Times New Roman" w:cs="Times New Roman"/>
        </w:rPr>
      </w:pPr>
      <w:r w:rsidRPr="006833CA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79B4F185" wp14:editId="2DA27B85">
            <wp:extent cx="5760720" cy="1739265"/>
            <wp:effectExtent l="0" t="0" r="0" b="0"/>
            <wp:docPr id="16" name="Obrázok 16" title="Vytváranie zoznam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oznamy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CA" w:rsidRPr="006833CA" w:rsidRDefault="006833CA" w:rsidP="006833CA">
      <w:pPr>
        <w:pStyle w:val="Nadpis2"/>
        <w:rPr>
          <w:rFonts w:ascii="Times New Roman" w:hAnsi="Times New Roman" w:cs="Times New Roman"/>
        </w:rPr>
      </w:pPr>
      <w:r w:rsidRPr="006833CA">
        <w:rPr>
          <w:rFonts w:ascii="Times New Roman" w:hAnsi="Times New Roman" w:cs="Times New Roman"/>
        </w:rPr>
        <w:t xml:space="preserve">Ukladanie </w:t>
      </w:r>
      <w:proofErr w:type="spellStart"/>
      <w:r w:rsidRPr="006833CA">
        <w:rPr>
          <w:rFonts w:ascii="Times New Roman" w:hAnsi="Times New Roman" w:cs="Times New Roman"/>
        </w:rPr>
        <w:t>wordovského</w:t>
      </w:r>
      <w:proofErr w:type="spellEnd"/>
      <w:r w:rsidRPr="006833CA">
        <w:rPr>
          <w:rFonts w:ascii="Times New Roman" w:hAnsi="Times New Roman" w:cs="Times New Roman"/>
        </w:rPr>
        <w:t xml:space="preserve"> dokumentu do prístupného PDF</w:t>
      </w:r>
    </w:p>
    <w:p w:rsidR="006833CA" w:rsidRPr="006833CA" w:rsidRDefault="006833CA" w:rsidP="006833CA">
      <w:pPr>
        <w:rPr>
          <w:rFonts w:ascii="Times New Roman" w:hAnsi="Times New Roman" w:cs="Times New Roman"/>
        </w:rPr>
      </w:pPr>
      <w:r w:rsidRPr="006833CA">
        <w:rPr>
          <w:rFonts w:ascii="Times New Roman" w:hAnsi="Times New Roman" w:cs="Times New Roman"/>
        </w:rPr>
        <w:t xml:space="preserve">Pri ukladaní prístupného </w:t>
      </w:r>
      <w:proofErr w:type="spellStart"/>
      <w:r w:rsidRPr="006833CA">
        <w:rPr>
          <w:rFonts w:ascii="Times New Roman" w:hAnsi="Times New Roman" w:cs="Times New Roman"/>
        </w:rPr>
        <w:t>wordovského</w:t>
      </w:r>
      <w:proofErr w:type="spellEnd"/>
      <w:r w:rsidRPr="006833CA">
        <w:rPr>
          <w:rFonts w:ascii="Times New Roman" w:hAnsi="Times New Roman" w:cs="Times New Roman"/>
        </w:rPr>
        <w:t xml:space="preserve"> dokumentu vyrobeného podľa vyššie uvedeného návodu do formátu PDF stačí dodržať niekoľko jednoduchých zásad a PDF bude mať podobné vlastnosti ako </w:t>
      </w:r>
      <w:proofErr w:type="spellStart"/>
      <w:r w:rsidRPr="006833CA">
        <w:rPr>
          <w:rFonts w:ascii="Times New Roman" w:hAnsi="Times New Roman" w:cs="Times New Roman"/>
        </w:rPr>
        <w:lastRenderedPageBreak/>
        <w:t>wordovský</w:t>
      </w:r>
      <w:proofErr w:type="spellEnd"/>
      <w:r w:rsidRPr="006833CA">
        <w:rPr>
          <w:rFonts w:ascii="Times New Roman" w:hAnsi="Times New Roman" w:cs="Times New Roman"/>
        </w:rPr>
        <w:t xml:space="preserve"> dokument. Nevidiaci používateľ bude mať možnosť využívať nástroje </w:t>
      </w:r>
      <w:proofErr w:type="spellStart"/>
      <w:r w:rsidRPr="006833CA">
        <w:rPr>
          <w:rFonts w:ascii="Times New Roman" w:hAnsi="Times New Roman" w:cs="Times New Roman"/>
        </w:rPr>
        <w:t>čítača</w:t>
      </w:r>
      <w:proofErr w:type="spellEnd"/>
      <w:r w:rsidRPr="006833CA">
        <w:rPr>
          <w:rFonts w:ascii="Times New Roman" w:hAnsi="Times New Roman" w:cs="Times New Roman"/>
        </w:rPr>
        <w:t xml:space="preserve"> bude môcť PDF bez problémov čítať.</w:t>
      </w:r>
    </w:p>
    <w:p w:rsidR="006833CA" w:rsidRPr="006833CA" w:rsidRDefault="006833CA" w:rsidP="006833CA">
      <w:pPr>
        <w:pStyle w:val="Odsekzoznamu"/>
        <w:numPr>
          <w:ilvl w:val="0"/>
          <w:numId w:val="8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 xml:space="preserve">Otvoríme hlavnú ponuku a na karte súbor si zvolíme možnosť Uložiť ako </w:t>
      </w:r>
    </w:p>
    <w:p w:rsidR="006833CA" w:rsidRPr="006833CA" w:rsidRDefault="006833CA" w:rsidP="006833CA">
      <w:pPr>
        <w:pStyle w:val="Odsekzoznamu"/>
        <w:rPr>
          <w:rFonts w:ascii="Times New Roman" w:hAnsi="Times New Roman"/>
        </w:rPr>
      </w:pPr>
      <w:r w:rsidRPr="006833CA">
        <w:rPr>
          <w:rFonts w:ascii="Times New Roman" w:hAnsi="Times New Roman"/>
          <w:noProof/>
          <w:lang w:eastAsia="sk-SK"/>
        </w:rPr>
        <w:drawing>
          <wp:inline distT="0" distB="0" distL="0" distR="0" wp14:anchorId="4D696F10" wp14:editId="60D6992B">
            <wp:extent cx="5419725" cy="3162300"/>
            <wp:effectExtent l="0" t="0" r="9525" b="0"/>
            <wp:docPr id="8" name="Obrázok 8" title="Výber možnosti Uložiť ako na karte Súbor v hlavnej ponu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CA" w:rsidRPr="006833CA" w:rsidRDefault="006833CA" w:rsidP="006833CA">
      <w:pPr>
        <w:pStyle w:val="Odsekzoznamu"/>
        <w:numPr>
          <w:ilvl w:val="0"/>
          <w:numId w:val="8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>Nájdeme príslušný priečinok a pri ukladaní zvolíme možnosť, uložiť vo formáte – dokument formátu PDF.</w:t>
      </w:r>
    </w:p>
    <w:p w:rsidR="006833CA" w:rsidRPr="006833CA" w:rsidRDefault="006833CA" w:rsidP="006833CA">
      <w:pPr>
        <w:pStyle w:val="Odsekzoznamu"/>
        <w:rPr>
          <w:rFonts w:ascii="Times New Roman" w:hAnsi="Times New Roman"/>
        </w:rPr>
      </w:pPr>
      <w:r w:rsidRPr="006833CA">
        <w:rPr>
          <w:rFonts w:ascii="Times New Roman" w:hAnsi="Times New Roman"/>
          <w:noProof/>
          <w:lang w:eastAsia="sk-SK"/>
        </w:rPr>
        <w:lastRenderedPageBreak/>
        <w:drawing>
          <wp:inline distT="0" distB="0" distL="0" distR="0" wp14:anchorId="23BEF717" wp14:editId="7019F97B">
            <wp:extent cx="5760720" cy="4747260"/>
            <wp:effectExtent l="0" t="0" r="0" b="0"/>
            <wp:docPr id="9" name="Obrázok 9" title="Výber možnosti Uložiť vo formáte: Dokument formátu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CA" w:rsidRPr="006833CA" w:rsidRDefault="006833CA" w:rsidP="006833CA">
      <w:pPr>
        <w:pStyle w:val="Odsekzoznamu"/>
        <w:numPr>
          <w:ilvl w:val="0"/>
          <w:numId w:val="8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>Otvoríme Možnosti a začiarkneme políčko Značky štruktúry na zjednodušenie ovládania a odčiarkneme políčko Ak písmo nie je vložené, vytvoriť z textu bitovú mapu.</w:t>
      </w:r>
    </w:p>
    <w:p w:rsidR="006833CA" w:rsidRPr="006833CA" w:rsidRDefault="006833CA" w:rsidP="006833CA">
      <w:pPr>
        <w:pStyle w:val="Odsekzoznamu"/>
        <w:rPr>
          <w:rFonts w:ascii="Times New Roman" w:hAnsi="Times New Roman"/>
        </w:rPr>
      </w:pPr>
      <w:r w:rsidRPr="006833CA">
        <w:rPr>
          <w:rFonts w:ascii="Times New Roman" w:hAnsi="Times New Roman"/>
          <w:noProof/>
          <w:lang w:eastAsia="sk-SK"/>
        </w:rPr>
        <w:lastRenderedPageBreak/>
        <w:drawing>
          <wp:inline distT="0" distB="0" distL="0" distR="0" wp14:anchorId="2F84D281" wp14:editId="158C6B38">
            <wp:extent cx="5760720" cy="4941570"/>
            <wp:effectExtent l="0" t="0" r="0" b="0"/>
            <wp:docPr id="10" name="Obrázok 10" title="Nastavenie ukladania dokumentu vo formáte PDF v dialógovom okne Možn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CA" w:rsidRPr="006833CA" w:rsidRDefault="006833CA" w:rsidP="006833CA">
      <w:pPr>
        <w:pStyle w:val="Odsekzoznamu"/>
        <w:numPr>
          <w:ilvl w:val="0"/>
          <w:numId w:val="8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>Potvrdíme a uložíme dokument ako PDF. Po vykonaní týchto krokov budeme mať k dispozícii prístupný dokument vo formáte PDF.</w:t>
      </w:r>
    </w:p>
    <w:p w:rsidR="006833CA" w:rsidRPr="006833CA" w:rsidRDefault="006833CA" w:rsidP="006833CA">
      <w:pPr>
        <w:pStyle w:val="Nadpis1"/>
        <w:rPr>
          <w:rFonts w:cs="Times New Roman"/>
        </w:rPr>
      </w:pPr>
      <w:r w:rsidRPr="006833CA">
        <w:rPr>
          <w:rFonts w:cs="Times New Roman"/>
        </w:rPr>
        <w:t>Web stránky</w:t>
      </w:r>
    </w:p>
    <w:p w:rsidR="006833CA" w:rsidRPr="006833CA" w:rsidRDefault="006833CA" w:rsidP="006833CA">
      <w:pPr>
        <w:rPr>
          <w:rFonts w:ascii="Times New Roman" w:hAnsi="Times New Roman" w:cs="Times New Roman"/>
        </w:rPr>
      </w:pPr>
      <w:r w:rsidRPr="006833CA">
        <w:rPr>
          <w:rFonts w:ascii="Times New Roman" w:hAnsi="Times New Roman" w:cs="Times New Roman"/>
        </w:rPr>
        <w:t>Môžu obsahovať informácie v textovej, grafickej, zvukovej aj obrazovej podobe. Zriedkavosťou nie sú ani odkazy na dokumenty, ktoré je možné uložiť si do počítača a čítať bez pripojenia na internet.</w:t>
      </w:r>
    </w:p>
    <w:p w:rsidR="006833CA" w:rsidRPr="006833CA" w:rsidRDefault="006833CA" w:rsidP="006833CA">
      <w:pPr>
        <w:rPr>
          <w:rFonts w:ascii="Times New Roman" w:hAnsi="Times New Roman" w:cs="Times New Roman"/>
        </w:rPr>
      </w:pPr>
      <w:r w:rsidRPr="006833CA">
        <w:rPr>
          <w:rFonts w:ascii="Times New Roman" w:hAnsi="Times New Roman" w:cs="Times New Roman"/>
        </w:rPr>
        <w:t xml:space="preserve">Problematiku prístupnosti webových stránok popisuje štandard </w:t>
      </w:r>
      <w:proofErr w:type="spellStart"/>
      <w:r w:rsidRPr="006833CA">
        <w:rPr>
          <w:rFonts w:ascii="Times New Roman" w:hAnsi="Times New Roman" w:cs="Times New Roman"/>
        </w:rPr>
        <w:t>The</w:t>
      </w:r>
      <w:proofErr w:type="spellEnd"/>
      <w:r w:rsidRPr="006833CA">
        <w:rPr>
          <w:rFonts w:ascii="Times New Roman" w:hAnsi="Times New Roman" w:cs="Times New Roman"/>
        </w:rPr>
        <w:t xml:space="preserve"> Web </w:t>
      </w:r>
      <w:proofErr w:type="spellStart"/>
      <w:r w:rsidRPr="006833CA">
        <w:rPr>
          <w:rFonts w:ascii="Times New Roman" w:hAnsi="Times New Roman" w:cs="Times New Roman"/>
        </w:rPr>
        <w:t>Content</w:t>
      </w:r>
      <w:proofErr w:type="spellEnd"/>
      <w:r w:rsidRPr="006833CA">
        <w:rPr>
          <w:rFonts w:ascii="Times New Roman" w:hAnsi="Times New Roman" w:cs="Times New Roman"/>
        </w:rPr>
        <w:t xml:space="preserve"> </w:t>
      </w:r>
      <w:proofErr w:type="spellStart"/>
      <w:r w:rsidRPr="006833CA">
        <w:rPr>
          <w:rFonts w:ascii="Times New Roman" w:hAnsi="Times New Roman" w:cs="Times New Roman"/>
        </w:rPr>
        <w:t>Accessibility</w:t>
      </w:r>
      <w:proofErr w:type="spellEnd"/>
      <w:r w:rsidRPr="006833CA">
        <w:rPr>
          <w:rFonts w:ascii="Times New Roman" w:hAnsi="Times New Roman" w:cs="Times New Roman"/>
        </w:rPr>
        <w:t xml:space="preserve"> </w:t>
      </w:r>
      <w:proofErr w:type="spellStart"/>
      <w:r w:rsidRPr="006833CA">
        <w:rPr>
          <w:rFonts w:ascii="Times New Roman" w:hAnsi="Times New Roman" w:cs="Times New Roman"/>
        </w:rPr>
        <w:t>Guidelines</w:t>
      </w:r>
      <w:proofErr w:type="spellEnd"/>
      <w:r w:rsidRPr="006833CA">
        <w:rPr>
          <w:rFonts w:ascii="Times New Roman" w:hAnsi="Times New Roman" w:cs="Times New Roman"/>
        </w:rPr>
        <w:t xml:space="preserve">, ktorý pripravilo konzorcium </w:t>
      </w:r>
      <w:proofErr w:type="spellStart"/>
      <w:r w:rsidRPr="006833CA">
        <w:rPr>
          <w:rFonts w:ascii="Times New Roman" w:hAnsi="Times New Roman" w:cs="Times New Roman"/>
        </w:rPr>
        <w:t>World</w:t>
      </w:r>
      <w:proofErr w:type="spellEnd"/>
      <w:r w:rsidRPr="006833CA">
        <w:rPr>
          <w:rFonts w:ascii="Times New Roman" w:hAnsi="Times New Roman" w:cs="Times New Roman"/>
        </w:rPr>
        <w:t xml:space="preserve"> </w:t>
      </w:r>
      <w:proofErr w:type="spellStart"/>
      <w:r w:rsidRPr="006833CA">
        <w:rPr>
          <w:rFonts w:ascii="Times New Roman" w:hAnsi="Times New Roman" w:cs="Times New Roman"/>
        </w:rPr>
        <w:t>Wide</w:t>
      </w:r>
      <w:proofErr w:type="spellEnd"/>
      <w:r w:rsidRPr="006833CA">
        <w:rPr>
          <w:rFonts w:ascii="Times New Roman" w:hAnsi="Times New Roman" w:cs="Times New Roman"/>
        </w:rPr>
        <w:t xml:space="preserve"> Web. V súčasnosti je používaná verzia WCAG 2.0. Štandard je založený na nasledujúcich princípoch:</w:t>
      </w:r>
    </w:p>
    <w:p w:rsidR="006833CA" w:rsidRPr="006833CA" w:rsidRDefault="006833CA" w:rsidP="006833CA">
      <w:pPr>
        <w:pStyle w:val="Odsekzoznamu"/>
        <w:numPr>
          <w:ilvl w:val="0"/>
          <w:numId w:val="4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>Obsah musí byť vnímateľný.</w:t>
      </w:r>
    </w:p>
    <w:p w:rsidR="006833CA" w:rsidRPr="006833CA" w:rsidRDefault="006833CA" w:rsidP="006833CA">
      <w:pPr>
        <w:pStyle w:val="Odsekzoznamu"/>
        <w:numPr>
          <w:ilvl w:val="0"/>
          <w:numId w:val="4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>Prvky v rozhraní musia byť ovládateľné.</w:t>
      </w:r>
    </w:p>
    <w:p w:rsidR="006833CA" w:rsidRPr="006833CA" w:rsidRDefault="006833CA" w:rsidP="006833CA">
      <w:pPr>
        <w:pStyle w:val="Odsekzoznamu"/>
        <w:numPr>
          <w:ilvl w:val="0"/>
          <w:numId w:val="4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>Obsah a ovládateľné prvky musia byť pochopiteľné.</w:t>
      </w:r>
    </w:p>
    <w:p w:rsidR="006833CA" w:rsidRPr="006833CA" w:rsidRDefault="006833CA" w:rsidP="006833CA">
      <w:pPr>
        <w:pStyle w:val="Odsekzoznamu"/>
        <w:numPr>
          <w:ilvl w:val="0"/>
          <w:numId w:val="4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>Obsah musí byť natoľko robustný, aby vedel pracovať so súčasnými aj nasledujúcimi technológiami vrátane asistenčných.</w:t>
      </w:r>
    </w:p>
    <w:p w:rsidR="006833CA" w:rsidRPr="006833CA" w:rsidRDefault="006833CA" w:rsidP="006833CA">
      <w:pPr>
        <w:rPr>
          <w:rFonts w:ascii="Times New Roman" w:hAnsi="Times New Roman" w:cs="Times New Roman"/>
        </w:rPr>
      </w:pPr>
      <w:r w:rsidRPr="006833CA">
        <w:rPr>
          <w:rFonts w:ascii="Times New Roman" w:hAnsi="Times New Roman" w:cs="Times New Roman"/>
        </w:rPr>
        <w:t xml:space="preserve">Na Slovensku sa problematika prístupnosti webových sídiel verejných inštitúcií a nimi zriadených inštitúcií povinne riadi </w:t>
      </w:r>
      <w:hyperlink r:id="rId33" w:history="1">
        <w:r w:rsidRPr="006833CA">
          <w:rPr>
            <w:rStyle w:val="Hypertextovprepojenie"/>
            <w:rFonts w:ascii="Times New Roman" w:hAnsi="Times New Roman" w:cs="Times New Roman"/>
            <w:b/>
          </w:rPr>
          <w:t>Výnosom MF SR č. 55/2014 Z. z.</w:t>
        </w:r>
      </w:hyperlink>
      <w:r w:rsidRPr="006833CA">
        <w:rPr>
          <w:rFonts w:ascii="Times New Roman" w:hAnsi="Times New Roman" w:cs="Times New Roman"/>
          <w:b/>
        </w:rPr>
        <w:t xml:space="preserve"> o štandardoch pre informačné systémy verejnej správy v znení neskorších predpisov</w:t>
      </w:r>
      <w:r w:rsidRPr="006833CA">
        <w:rPr>
          <w:rFonts w:ascii="Times New Roman" w:hAnsi="Times New Roman" w:cs="Times New Roman"/>
        </w:rPr>
        <w:t>.</w:t>
      </w:r>
    </w:p>
    <w:p w:rsidR="006833CA" w:rsidRPr="006833CA" w:rsidRDefault="006833CA" w:rsidP="006833CA">
      <w:pPr>
        <w:rPr>
          <w:rFonts w:ascii="Times New Roman" w:hAnsi="Times New Roman" w:cs="Times New Roman"/>
        </w:rPr>
      </w:pPr>
      <w:r w:rsidRPr="006833CA">
        <w:rPr>
          <w:rFonts w:ascii="Times New Roman" w:hAnsi="Times New Roman" w:cs="Times New Roman"/>
        </w:rPr>
        <w:lastRenderedPageBreak/>
        <w:t xml:space="preserve">Kľúčom k prístupným web stránkam je správne použitie html značiek pre </w:t>
      </w:r>
      <w:proofErr w:type="spellStart"/>
      <w:r w:rsidRPr="006833CA">
        <w:rPr>
          <w:rFonts w:ascii="Times New Roman" w:hAnsi="Times New Roman" w:cs="Times New Roman"/>
        </w:rPr>
        <w:t>štruktúrovanie</w:t>
      </w:r>
      <w:proofErr w:type="spellEnd"/>
      <w:r w:rsidRPr="006833CA">
        <w:rPr>
          <w:rFonts w:ascii="Times New Roman" w:hAnsi="Times New Roman" w:cs="Times New Roman"/>
        </w:rPr>
        <w:t xml:space="preserve"> a popísanie obsahu a kaskádové štýly (CSS) pre znázornenie a rozloženie obsahu na stránke.</w:t>
      </w:r>
    </w:p>
    <w:p w:rsidR="006833CA" w:rsidRPr="006833CA" w:rsidRDefault="006833CA" w:rsidP="006833CA">
      <w:pPr>
        <w:pStyle w:val="Odsekzoznamu"/>
        <w:numPr>
          <w:ilvl w:val="0"/>
          <w:numId w:val="3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 xml:space="preserve">Nadpisy označíme značkou &lt;h1&gt; až &lt;h6&gt; podľa stupňa </w:t>
      </w:r>
      <w:proofErr w:type="spellStart"/>
      <w:r w:rsidRPr="006833CA">
        <w:rPr>
          <w:rFonts w:ascii="Times New Roman" w:hAnsi="Times New Roman"/>
        </w:rPr>
        <w:t>štruktúrovania</w:t>
      </w:r>
      <w:proofErr w:type="spellEnd"/>
      <w:r w:rsidRPr="006833CA">
        <w:rPr>
          <w:rFonts w:ascii="Times New Roman" w:hAnsi="Times New Roman"/>
        </w:rPr>
        <w:t>.</w:t>
      </w:r>
    </w:p>
    <w:p w:rsidR="006833CA" w:rsidRPr="006833CA" w:rsidRDefault="006833CA" w:rsidP="006833CA">
      <w:pPr>
        <w:pStyle w:val="Odsekzoznamu"/>
        <w:numPr>
          <w:ilvl w:val="0"/>
          <w:numId w:val="3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>Odseky označíme značkou &lt;p&gt;.</w:t>
      </w:r>
    </w:p>
    <w:p w:rsidR="006833CA" w:rsidRPr="006833CA" w:rsidRDefault="006833CA" w:rsidP="006833CA">
      <w:pPr>
        <w:pStyle w:val="Odsekzoznamu"/>
        <w:numPr>
          <w:ilvl w:val="0"/>
          <w:numId w:val="3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>Zoznamy uvedieme značkami &lt;</w:t>
      </w:r>
      <w:proofErr w:type="spellStart"/>
      <w:r w:rsidRPr="006833CA">
        <w:rPr>
          <w:rFonts w:ascii="Times New Roman" w:hAnsi="Times New Roman"/>
        </w:rPr>
        <w:t>ul</w:t>
      </w:r>
      <w:proofErr w:type="spellEnd"/>
      <w:r w:rsidRPr="006833CA">
        <w:rPr>
          <w:rFonts w:ascii="Times New Roman" w:hAnsi="Times New Roman"/>
        </w:rPr>
        <w:t>&gt;, &lt;</w:t>
      </w:r>
      <w:proofErr w:type="spellStart"/>
      <w:r w:rsidRPr="006833CA">
        <w:rPr>
          <w:rFonts w:ascii="Times New Roman" w:hAnsi="Times New Roman"/>
        </w:rPr>
        <w:t>ol</w:t>
      </w:r>
      <w:proofErr w:type="spellEnd"/>
      <w:r w:rsidRPr="006833CA">
        <w:rPr>
          <w:rFonts w:ascii="Times New Roman" w:hAnsi="Times New Roman"/>
        </w:rPr>
        <w:t>&gt; a &lt;li&gt;.</w:t>
      </w:r>
    </w:p>
    <w:p w:rsidR="006833CA" w:rsidRPr="006833CA" w:rsidRDefault="006833CA" w:rsidP="006833CA">
      <w:pPr>
        <w:pStyle w:val="Odsekzoznamu"/>
        <w:numPr>
          <w:ilvl w:val="0"/>
          <w:numId w:val="3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>Záhlavia tabuliek označíme značkou &lt;</w:t>
      </w:r>
      <w:proofErr w:type="spellStart"/>
      <w:r w:rsidRPr="006833CA">
        <w:rPr>
          <w:rFonts w:ascii="Times New Roman" w:hAnsi="Times New Roman"/>
        </w:rPr>
        <w:t>th</w:t>
      </w:r>
      <w:proofErr w:type="spellEnd"/>
      <w:r w:rsidRPr="006833CA">
        <w:rPr>
          <w:rFonts w:ascii="Times New Roman" w:hAnsi="Times New Roman"/>
        </w:rPr>
        <w:t>&gt;.</w:t>
      </w:r>
    </w:p>
    <w:p w:rsidR="006833CA" w:rsidRPr="006833CA" w:rsidRDefault="006833CA" w:rsidP="006833CA">
      <w:pPr>
        <w:pStyle w:val="Odsekzoznamu"/>
        <w:numPr>
          <w:ilvl w:val="0"/>
          <w:numId w:val="3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 xml:space="preserve">Na popis objektov použijeme atribút </w:t>
      </w:r>
      <w:proofErr w:type="spellStart"/>
      <w:r w:rsidRPr="006833CA">
        <w:rPr>
          <w:rFonts w:ascii="Times New Roman" w:hAnsi="Times New Roman"/>
        </w:rPr>
        <w:t>caption</w:t>
      </w:r>
      <w:proofErr w:type="spellEnd"/>
      <w:r w:rsidRPr="006833CA">
        <w:rPr>
          <w:rFonts w:ascii="Times New Roman" w:hAnsi="Times New Roman"/>
        </w:rPr>
        <w:t>.</w:t>
      </w:r>
    </w:p>
    <w:p w:rsidR="006833CA" w:rsidRPr="006833CA" w:rsidRDefault="006833CA" w:rsidP="006833CA">
      <w:pPr>
        <w:pStyle w:val="Odsekzoznamu"/>
        <w:numPr>
          <w:ilvl w:val="0"/>
          <w:numId w:val="2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>Formulárovým prvkom priradíme popis značkou &lt;</w:t>
      </w:r>
      <w:proofErr w:type="spellStart"/>
      <w:r w:rsidRPr="006833CA">
        <w:rPr>
          <w:rFonts w:ascii="Times New Roman" w:hAnsi="Times New Roman"/>
        </w:rPr>
        <w:t>label</w:t>
      </w:r>
      <w:proofErr w:type="spellEnd"/>
      <w:r w:rsidRPr="006833CA">
        <w:rPr>
          <w:rFonts w:ascii="Times New Roman" w:hAnsi="Times New Roman"/>
        </w:rPr>
        <w:t>&gt; a zviažeme ich s príslušným formulárovým prvkom.</w:t>
      </w:r>
    </w:p>
    <w:p w:rsidR="006833CA" w:rsidRPr="006833CA" w:rsidRDefault="006833CA" w:rsidP="006833CA">
      <w:pPr>
        <w:pStyle w:val="Odsekzoznamu"/>
        <w:numPr>
          <w:ilvl w:val="0"/>
          <w:numId w:val="2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>Skupiny formulárových polí zoskupíme značkou &lt;</w:t>
      </w:r>
      <w:proofErr w:type="spellStart"/>
      <w:r w:rsidRPr="006833CA">
        <w:rPr>
          <w:rFonts w:ascii="Times New Roman" w:hAnsi="Times New Roman"/>
        </w:rPr>
        <w:t>fieldset</w:t>
      </w:r>
      <w:proofErr w:type="spellEnd"/>
      <w:r w:rsidRPr="006833CA">
        <w:rPr>
          <w:rFonts w:ascii="Times New Roman" w:hAnsi="Times New Roman"/>
        </w:rPr>
        <w:t>&gt;.</w:t>
      </w:r>
    </w:p>
    <w:p w:rsidR="006833CA" w:rsidRPr="006833CA" w:rsidRDefault="006833CA" w:rsidP="006833CA">
      <w:pPr>
        <w:pStyle w:val="Odsekzoznamu"/>
        <w:numPr>
          <w:ilvl w:val="0"/>
          <w:numId w:val="2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 xml:space="preserve">Povinné polia identifikujeme aj textovou značkou, napr. hviezdičkou v príslušnom </w:t>
      </w:r>
      <w:proofErr w:type="spellStart"/>
      <w:r w:rsidRPr="006833CA">
        <w:rPr>
          <w:rFonts w:ascii="Times New Roman" w:hAnsi="Times New Roman"/>
        </w:rPr>
        <w:t>label</w:t>
      </w:r>
      <w:proofErr w:type="spellEnd"/>
      <w:r w:rsidRPr="006833CA">
        <w:rPr>
          <w:rFonts w:ascii="Times New Roman" w:hAnsi="Times New Roman"/>
        </w:rPr>
        <w:t>.</w:t>
      </w:r>
    </w:p>
    <w:p w:rsidR="006833CA" w:rsidRPr="006833CA" w:rsidRDefault="006833CA" w:rsidP="006833CA">
      <w:pPr>
        <w:pStyle w:val="Odsekzoznamu"/>
        <w:numPr>
          <w:ilvl w:val="0"/>
          <w:numId w:val="2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 xml:space="preserve">Nepoužívame techniku nazývanú </w:t>
      </w:r>
      <w:proofErr w:type="spellStart"/>
      <w:r w:rsidRPr="006833CA">
        <w:rPr>
          <w:rFonts w:ascii="Times New Roman" w:hAnsi="Times New Roman"/>
        </w:rPr>
        <w:t>Captcha</w:t>
      </w:r>
      <w:proofErr w:type="spellEnd"/>
      <w:r w:rsidRPr="006833CA">
        <w:rPr>
          <w:rFonts w:ascii="Times New Roman" w:hAnsi="Times New Roman"/>
        </w:rPr>
        <w:t xml:space="preserve"> (pokrivené písmena v obrázku) na overenie prístupu – nedokážu ju prečítať nielen </w:t>
      </w:r>
      <w:proofErr w:type="spellStart"/>
      <w:r w:rsidRPr="006833CA">
        <w:rPr>
          <w:rFonts w:ascii="Times New Roman" w:hAnsi="Times New Roman"/>
        </w:rPr>
        <w:t>čítače</w:t>
      </w:r>
      <w:proofErr w:type="spellEnd"/>
      <w:r w:rsidRPr="006833CA">
        <w:rPr>
          <w:rFonts w:ascii="Times New Roman" w:hAnsi="Times New Roman"/>
        </w:rPr>
        <w:t>, ale aj množstvo ľudí bez zdravotného postihnutia.</w:t>
      </w:r>
    </w:p>
    <w:p w:rsidR="006833CA" w:rsidRPr="006833CA" w:rsidRDefault="006833CA" w:rsidP="006833CA">
      <w:pPr>
        <w:pStyle w:val="Odsekzoznamu"/>
        <w:numPr>
          <w:ilvl w:val="0"/>
          <w:numId w:val="2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 xml:space="preserve">Jasne oznámime, že formulár bol správne spracovaný a doručený. </w:t>
      </w:r>
    </w:p>
    <w:p w:rsidR="006833CA" w:rsidRPr="006833CA" w:rsidRDefault="006833CA" w:rsidP="006833CA">
      <w:pPr>
        <w:pStyle w:val="Odsekzoznamu"/>
        <w:numPr>
          <w:ilvl w:val="0"/>
          <w:numId w:val="2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>V prípade chyby vo formulári ju oznámime a nastavíme kurzor do poľa s chybou. Zachováme ostatné vyplnené údaje.</w:t>
      </w:r>
    </w:p>
    <w:p w:rsidR="006833CA" w:rsidRPr="006833CA" w:rsidRDefault="006833CA" w:rsidP="006833CA">
      <w:pPr>
        <w:pStyle w:val="Odsekzoznamu"/>
        <w:numPr>
          <w:ilvl w:val="0"/>
          <w:numId w:val="2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>Zvukovú nahrávku a video nahrávku uvedieme popisom. Poskytneme titulky k video nahrávke a textový popis videa (tento môže byť aj ako samostatná stránka).</w:t>
      </w:r>
    </w:p>
    <w:p w:rsidR="006833CA" w:rsidRPr="006833CA" w:rsidRDefault="006833CA" w:rsidP="006833CA">
      <w:pPr>
        <w:pStyle w:val="Odsekzoznamu"/>
        <w:numPr>
          <w:ilvl w:val="0"/>
          <w:numId w:val="2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>Všetky ovládacie prvky musia byť ovládateľné z klávesnice.</w:t>
      </w:r>
    </w:p>
    <w:p w:rsidR="006833CA" w:rsidRPr="006833CA" w:rsidRDefault="006833CA" w:rsidP="006833CA">
      <w:pPr>
        <w:pStyle w:val="Odsekzoznamu"/>
        <w:numPr>
          <w:ilvl w:val="0"/>
          <w:numId w:val="2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>Texty odkazov sú plnovýznamové. Nepoužívame „kliknite tu“.</w:t>
      </w:r>
    </w:p>
    <w:p w:rsidR="006833CA" w:rsidRPr="006833CA" w:rsidRDefault="006833CA" w:rsidP="006833CA">
      <w:pPr>
        <w:pStyle w:val="Odsekzoznamu"/>
        <w:numPr>
          <w:ilvl w:val="0"/>
          <w:numId w:val="2"/>
        </w:numPr>
        <w:spacing w:after="240" w:line="360" w:lineRule="auto"/>
        <w:contextualSpacing/>
        <w:rPr>
          <w:rFonts w:ascii="Times New Roman" w:hAnsi="Times New Roman"/>
        </w:rPr>
      </w:pPr>
      <w:r w:rsidRPr="006833CA">
        <w:rPr>
          <w:rFonts w:ascii="Times New Roman" w:hAnsi="Times New Roman"/>
        </w:rPr>
        <w:t>Text odkazu vizuálne odlíšime napr. podčiarknutím.</w:t>
      </w:r>
    </w:p>
    <w:p w:rsidR="006833CA" w:rsidRPr="006833CA" w:rsidRDefault="006833CA" w:rsidP="006833CA">
      <w:pPr>
        <w:spacing w:after="0"/>
        <w:rPr>
          <w:rFonts w:ascii="Times New Roman" w:hAnsi="Times New Roman" w:cs="Times New Roman"/>
        </w:rPr>
      </w:pPr>
      <w:r w:rsidRPr="006833CA">
        <w:rPr>
          <w:rFonts w:ascii="Times New Roman" w:hAnsi="Times New Roman" w:cs="Times New Roman"/>
        </w:rPr>
        <w:t>Spracovalo:</w:t>
      </w:r>
    </w:p>
    <w:p w:rsidR="006833CA" w:rsidRPr="006833CA" w:rsidRDefault="006833CA" w:rsidP="006833CA">
      <w:pPr>
        <w:spacing w:after="0"/>
        <w:rPr>
          <w:rFonts w:ascii="Times New Roman" w:hAnsi="Times New Roman" w:cs="Times New Roman"/>
        </w:rPr>
      </w:pPr>
      <w:r w:rsidRPr="006833CA">
        <w:rPr>
          <w:rFonts w:ascii="Times New Roman" w:hAnsi="Times New Roman" w:cs="Times New Roman"/>
        </w:rPr>
        <w:t xml:space="preserve">Centrum technických a informačných služieb </w:t>
      </w:r>
    </w:p>
    <w:p w:rsidR="006833CA" w:rsidRPr="006833CA" w:rsidRDefault="006833CA" w:rsidP="006833CA">
      <w:pPr>
        <w:spacing w:after="0"/>
        <w:rPr>
          <w:rFonts w:ascii="Times New Roman" w:hAnsi="Times New Roman" w:cs="Times New Roman"/>
        </w:rPr>
      </w:pPr>
      <w:r w:rsidRPr="006833CA">
        <w:rPr>
          <w:rFonts w:ascii="Times New Roman" w:hAnsi="Times New Roman" w:cs="Times New Roman"/>
        </w:rPr>
        <w:t>Únia nevidiacich a slabozrakých Slovenska</w:t>
      </w:r>
    </w:p>
    <w:p w:rsidR="000F7E78" w:rsidRPr="006833CA" w:rsidRDefault="008D4FA6" w:rsidP="006833CA">
      <w:pPr>
        <w:spacing w:after="0"/>
        <w:rPr>
          <w:rFonts w:ascii="Times New Roman" w:hAnsi="Times New Roman" w:cs="Times New Roman"/>
        </w:rPr>
      </w:pPr>
      <w:hyperlink r:id="rId34" w:history="1">
        <w:r w:rsidR="006833CA" w:rsidRPr="006833CA">
          <w:rPr>
            <w:rStyle w:val="Hypertextovprepojenie"/>
            <w:rFonts w:ascii="Times New Roman" w:hAnsi="Times New Roman" w:cs="Times New Roman"/>
          </w:rPr>
          <w:t>www.unss.sk</w:t>
        </w:r>
      </w:hyperlink>
    </w:p>
    <w:sectPr w:rsidR="000F7E78" w:rsidRPr="006833CA" w:rsidSect="001E084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FA6" w:rsidRDefault="008D4FA6" w:rsidP="000F7E78">
      <w:pPr>
        <w:spacing w:after="0" w:line="240" w:lineRule="auto"/>
      </w:pPr>
      <w:r>
        <w:separator/>
      </w:r>
    </w:p>
  </w:endnote>
  <w:endnote w:type="continuationSeparator" w:id="0">
    <w:p w:rsidR="008D4FA6" w:rsidRDefault="008D4FA6" w:rsidP="000F7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841" w:rsidRPr="000F4A27" w:rsidRDefault="001E0841">
    <w:pPr>
      <w:pStyle w:val="Pta"/>
      <w:rPr>
        <w:sz w:val="20"/>
      </w:rPr>
    </w:pPr>
    <w:r w:rsidRPr="000F4A27">
      <w:rPr>
        <w:sz w:val="20"/>
      </w:rPr>
      <w:t xml:space="preserve">Sumarizačná správa za národný projekt Podpora partnerstva a dialógu v oblasti </w:t>
    </w:r>
    <w:proofErr w:type="spellStart"/>
    <w:r w:rsidRPr="000F4A27">
      <w:rPr>
        <w:sz w:val="20"/>
      </w:rPr>
      <w:t>participatívnej</w:t>
    </w:r>
    <w:proofErr w:type="spellEnd"/>
    <w:r w:rsidRPr="000F4A27">
      <w:rPr>
        <w:sz w:val="20"/>
      </w:rPr>
      <w:t xml:space="preserve"> tvorby verejných politík pre potreby výročnej monitorovacej správy za rok 2017</w:t>
    </w:r>
    <w:r>
      <w:rPr>
        <w:sz w:val="20"/>
      </w:rPr>
      <w:t>, v Bratislave, dňa 18.5.2018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FA6" w:rsidRDefault="008D4FA6" w:rsidP="000F7E78">
      <w:pPr>
        <w:spacing w:after="0" w:line="240" w:lineRule="auto"/>
      </w:pPr>
      <w:r>
        <w:separator/>
      </w:r>
    </w:p>
  </w:footnote>
  <w:footnote w:type="continuationSeparator" w:id="0">
    <w:p w:rsidR="008D4FA6" w:rsidRDefault="008D4FA6" w:rsidP="000F7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841" w:rsidRDefault="001E0841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-353324</wp:posOffset>
          </wp:positionV>
          <wp:extent cx="5745708" cy="718213"/>
          <wp:effectExtent l="0" t="0" r="7620" b="5715"/>
          <wp:wrapNone/>
          <wp:docPr id="18" name="Obrázok 18" title="NP PAR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1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5708" cy="718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766A5"/>
    <w:multiLevelType w:val="hybridMultilevel"/>
    <w:tmpl w:val="468CFC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91533"/>
    <w:multiLevelType w:val="hybridMultilevel"/>
    <w:tmpl w:val="D19252C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311E8"/>
    <w:multiLevelType w:val="hybridMultilevel"/>
    <w:tmpl w:val="67F2486A"/>
    <w:lvl w:ilvl="0" w:tplc="041B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" w15:restartNumberingAfterBreak="0">
    <w:nsid w:val="1FA703FA"/>
    <w:multiLevelType w:val="hybridMultilevel"/>
    <w:tmpl w:val="97FA012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13743"/>
    <w:multiLevelType w:val="hybridMultilevel"/>
    <w:tmpl w:val="52B20CD4"/>
    <w:lvl w:ilvl="0" w:tplc="32101E1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53966"/>
    <w:multiLevelType w:val="hybridMultilevel"/>
    <w:tmpl w:val="9762297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227C6"/>
    <w:multiLevelType w:val="hybridMultilevel"/>
    <w:tmpl w:val="A9BC202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D575CC"/>
    <w:multiLevelType w:val="hybridMultilevel"/>
    <w:tmpl w:val="575AB0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145B07"/>
    <w:multiLevelType w:val="hybridMultilevel"/>
    <w:tmpl w:val="FFF648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D65851"/>
    <w:multiLevelType w:val="hybridMultilevel"/>
    <w:tmpl w:val="AF46C11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2"/>
  </w:num>
  <w:num w:numId="5">
    <w:abstractNumId w:val="6"/>
  </w:num>
  <w:num w:numId="6">
    <w:abstractNumId w:val="8"/>
  </w:num>
  <w:num w:numId="7">
    <w:abstractNumId w:val="7"/>
  </w:num>
  <w:num w:numId="8">
    <w:abstractNumId w:val="3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52F"/>
    <w:rsid w:val="000E5D19"/>
    <w:rsid w:val="000F4A27"/>
    <w:rsid w:val="000F7E78"/>
    <w:rsid w:val="00103023"/>
    <w:rsid w:val="00196324"/>
    <w:rsid w:val="001E0841"/>
    <w:rsid w:val="001E452F"/>
    <w:rsid w:val="002F60ED"/>
    <w:rsid w:val="003239CD"/>
    <w:rsid w:val="003A7160"/>
    <w:rsid w:val="006833CA"/>
    <w:rsid w:val="00776A89"/>
    <w:rsid w:val="008D4FA6"/>
    <w:rsid w:val="009A1788"/>
    <w:rsid w:val="00A06643"/>
    <w:rsid w:val="00C86652"/>
    <w:rsid w:val="00CB4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922F2"/>
  <w15:chartTrackingRefBased/>
  <w15:docId w15:val="{1D762BF7-E6FE-4E88-9517-F99A5251B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F7E78"/>
  </w:style>
  <w:style w:type="paragraph" w:styleId="Nadpis1">
    <w:name w:val="heading 1"/>
    <w:basedOn w:val="Normlny"/>
    <w:next w:val="Normlny"/>
    <w:link w:val="Nadpis1Char"/>
    <w:uiPriority w:val="9"/>
    <w:qFormat/>
    <w:rsid w:val="001E0841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833CA"/>
    <w:pPr>
      <w:keepNext/>
      <w:keepLines/>
      <w:spacing w:before="200" w:after="0" w:line="276" w:lineRule="auto"/>
      <w:outlineLvl w:val="1"/>
    </w:pPr>
    <w:rPr>
      <w:rFonts w:eastAsiaTheme="majorEastAsia" w:cstheme="majorBidi"/>
      <w:b/>
      <w:bCs/>
      <w:sz w:val="24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F7E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F7E78"/>
  </w:style>
  <w:style w:type="paragraph" w:styleId="Pta">
    <w:name w:val="footer"/>
    <w:basedOn w:val="Normlny"/>
    <w:link w:val="PtaChar"/>
    <w:uiPriority w:val="99"/>
    <w:unhideWhenUsed/>
    <w:rsid w:val="000F7E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F7E78"/>
  </w:style>
  <w:style w:type="paragraph" w:styleId="Odsekzoznamu">
    <w:name w:val="List Paragraph"/>
    <w:basedOn w:val="Normlny"/>
    <w:uiPriority w:val="34"/>
    <w:qFormat/>
    <w:rsid w:val="000F7E78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dpis1Char">
    <w:name w:val="Nadpis 1 Char"/>
    <w:basedOn w:val="Predvolenpsmoodseku"/>
    <w:link w:val="Nadpis1"/>
    <w:uiPriority w:val="9"/>
    <w:rsid w:val="001E0841"/>
    <w:rPr>
      <w:rFonts w:ascii="Times New Roman" w:eastAsiaTheme="majorEastAsia" w:hAnsi="Times New Roman" w:cstheme="majorBidi"/>
      <w:b/>
      <w:sz w:val="24"/>
      <w:szCs w:val="32"/>
    </w:rPr>
  </w:style>
  <w:style w:type="paragraph" w:styleId="Hlavikaobsahu">
    <w:name w:val="TOC Heading"/>
    <w:basedOn w:val="Nadpis1"/>
    <w:next w:val="Normlny"/>
    <w:uiPriority w:val="39"/>
    <w:unhideWhenUsed/>
    <w:qFormat/>
    <w:rsid w:val="000F7E78"/>
    <w:pPr>
      <w:outlineLvl w:val="9"/>
    </w:pPr>
    <w:rPr>
      <w:color w:val="C00000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0F7E78"/>
    <w:pPr>
      <w:shd w:val="clear" w:color="auto" w:fill="C00000"/>
      <w:tabs>
        <w:tab w:val="right" w:leader="dot" w:pos="9062"/>
      </w:tabs>
      <w:spacing w:after="0" w:line="240" w:lineRule="auto"/>
    </w:pPr>
  </w:style>
  <w:style w:type="paragraph" w:styleId="Obsah2">
    <w:name w:val="toc 2"/>
    <w:basedOn w:val="Normlny"/>
    <w:next w:val="Normlny"/>
    <w:autoRedefine/>
    <w:uiPriority w:val="39"/>
    <w:unhideWhenUsed/>
    <w:rsid w:val="000F7E78"/>
    <w:pPr>
      <w:tabs>
        <w:tab w:val="right" w:leader="dot" w:pos="9062"/>
      </w:tabs>
      <w:spacing w:after="0" w:line="276" w:lineRule="auto"/>
      <w:ind w:left="221"/>
    </w:pPr>
  </w:style>
  <w:style w:type="character" w:styleId="Hypertextovprepojenie">
    <w:name w:val="Hyperlink"/>
    <w:basedOn w:val="Predvolenpsmoodseku"/>
    <w:uiPriority w:val="99"/>
    <w:unhideWhenUsed/>
    <w:rsid w:val="000F7E78"/>
    <w:rPr>
      <w:color w:val="0563C1" w:themeColor="hyperlink"/>
      <w:u w:val="single"/>
    </w:rPr>
  </w:style>
  <w:style w:type="paragraph" w:styleId="Obsah3">
    <w:name w:val="toc 3"/>
    <w:basedOn w:val="Normlny"/>
    <w:next w:val="Normlny"/>
    <w:autoRedefine/>
    <w:uiPriority w:val="39"/>
    <w:unhideWhenUsed/>
    <w:rsid w:val="000F7E78"/>
    <w:pPr>
      <w:spacing w:after="100" w:line="276" w:lineRule="auto"/>
      <w:ind w:left="440"/>
    </w:pPr>
  </w:style>
  <w:style w:type="character" w:customStyle="1" w:styleId="Nadpis2Char">
    <w:name w:val="Nadpis 2 Char"/>
    <w:basedOn w:val="Predvolenpsmoodseku"/>
    <w:link w:val="Nadpis2"/>
    <w:uiPriority w:val="9"/>
    <w:rsid w:val="006833CA"/>
    <w:rPr>
      <w:rFonts w:eastAsiaTheme="majorEastAsia" w:cstheme="majorBidi"/>
      <w:b/>
      <w:bCs/>
      <w:sz w:val="24"/>
      <w:szCs w:val="26"/>
    </w:rPr>
  </w:style>
  <w:style w:type="paragraph" w:styleId="Nzov">
    <w:name w:val="Title"/>
    <w:basedOn w:val="Normlny"/>
    <w:next w:val="Normlny"/>
    <w:link w:val="NzovChar"/>
    <w:uiPriority w:val="10"/>
    <w:qFormat/>
    <w:rsid w:val="006833C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6833C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sk.creativecommons.org/?page_id=651" TargetMode="External"/><Relationship Id="rId18" Type="http://schemas.openxmlformats.org/officeDocument/2006/relationships/hyperlink" Target="https://sk.creativecommons.org/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minv.sk/?ros_otvorene-vladnutie" TargetMode="External"/><Relationship Id="rId34" Type="http://schemas.openxmlformats.org/officeDocument/2006/relationships/hyperlink" Target="http://www.unss.sk" TargetMode="Externa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hyperlink" Target="https://sk.creativecommons.org/?page_id=893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://www.informatizacia.sk/standardizacne-dokumenty/4495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lideshare.net/saeron/by-preklad-sk" TargetMode="External"/><Relationship Id="rId20" Type="http://schemas.openxmlformats.org/officeDocument/2006/relationships/hyperlink" Target="https://www.minv.sk/?ros_ogp" TargetMode="External"/><Relationship Id="rId29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hyperlink" Target="https://creativecommons.org/licenses/" TargetMode="External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creativecommons.org/choose/?lang=cs" TargetMode="External"/><Relationship Id="rId22" Type="http://schemas.openxmlformats.org/officeDocument/2006/relationships/image" Target="media/image7.jp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23</Pages>
  <Words>4194</Words>
  <Characters>23908</Characters>
  <Application>Microsoft Office Word</Application>
  <DocSecurity>0</DocSecurity>
  <Lines>199</Lines>
  <Paragraphs>56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28046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Malec</dc:creator>
  <cp:keywords/>
  <dc:description/>
  <cp:lastModifiedBy>Tomáš Malec</cp:lastModifiedBy>
  <cp:revision>12</cp:revision>
  <dcterms:created xsi:type="dcterms:W3CDTF">2018-05-15T12:01:00Z</dcterms:created>
  <dcterms:modified xsi:type="dcterms:W3CDTF">2018-09-20T12:21:00Z</dcterms:modified>
</cp:coreProperties>
</file>